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1E9A" w:rsidRDefault="00C51E9A" w:rsidP="00C51E9A">
      <w:pPr>
        <w:tabs>
          <w:tab w:val="left" w:pos="851"/>
          <w:tab w:val="left" w:pos="1134"/>
        </w:tabs>
        <w:ind w:firstLine="709"/>
        <w:jc w:val="both"/>
        <w:rPr>
          <w:b/>
          <w:sz w:val="14"/>
          <w:szCs w:val="14"/>
        </w:rPr>
      </w:pPr>
    </w:p>
    <w:p w:rsidR="00B80E87" w:rsidRDefault="00B80E87" w:rsidP="00C51E9A">
      <w:pPr>
        <w:tabs>
          <w:tab w:val="left" w:pos="851"/>
          <w:tab w:val="left" w:pos="1134"/>
        </w:tabs>
        <w:ind w:firstLine="709"/>
        <w:jc w:val="both"/>
        <w:rPr>
          <w:b/>
          <w:sz w:val="14"/>
          <w:szCs w:val="14"/>
        </w:rPr>
      </w:pPr>
    </w:p>
    <w:tbl>
      <w:tblPr>
        <w:tblW w:w="9639" w:type="dxa"/>
        <w:tblInd w:w="108" w:type="dxa"/>
        <w:tblLayout w:type="fixed"/>
        <w:tblLook w:val="04A0" w:firstRow="1" w:lastRow="0" w:firstColumn="1" w:lastColumn="0" w:noHBand="0" w:noVBand="1"/>
      </w:tblPr>
      <w:tblGrid>
        <w:gridCol w:w="5670"/>
        <w:gridCol w:w="3969"/>
      </w:tblGrid>
      <w:tr w:rsidR="00B80E87" w:rsidRPr="00043345" w:rsidTr="00093968">
        <w:trPr>
          <w:trHeight w:val="1983"/>
        </w:trPr>
        <w:tc>
          <w:tcPr>
            <w:tcW w:w="5670" w:type="dxa"/>
            <w:shd w:val="clear" w:color="auto" w:fill="auto"/>
          </w:tcPr>
          <w:p w:rsidR="00B80E87" w:rsidRPr="00043345" w:rsidRDefault="00B80E87" w:rsidP="00093968">
            <w:pPr>
              <w:ind w:hanging="142"/>
              <w:contextualSpacing/>
              <w:rPr>
                <w:rFonts w:ascii="PF Din Text Cond Pro Light" w:eastAsia="Calibri" w:hAnsi="PF Din Text Cond Pro Light"/>
                <w:sz w:val="22"/>
                <w:szCs w:val="22"/>
              </w:rPr>
            </w:pPr>
            <w:r w:rsidRPr="00043345">
              <w:rPr>
                <w:rFonts w:ascii="Calibri" w:eastAsia="Calibri" w:hAnsi="Calibri"/>
                <w:noProof/>
                <w:sz w:val="22"/>
                <w:szCs w:val="22"/>
              </w:rPr>
              <w:drawing>
                <wp:inline distT="0" distB="0" distL="0" distR="0" wp14:anchorId="0EB19187" wp14:editId="4D28B272">
                  <wp:extent cx="2076450" cy="714375"/>
                  <wp:effectExtent l="0" t="0" r="0" b="9525"/>
                  <wp:docPr id="1" name="Рисунок 1" descr="тул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тулэнерго"/>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6450" cy="714375"/>
                          </a:xfrm>
                          <a:prstGeom prst="rect">
                            <a:avLst/>
                          </a:prstGeom>
                          <a:noFill/>
                          <a:ln>
                            <a:noFill/>
                          </a:ln>
                        </pic:spPr>
                      </pic:pic>
                    </a:graphicData>
                  </a:graphic>
                </wp:inline>
              </w:drawing>
            </w:r>
          </w:p>
          <w:p w:rsidR="00B80E87" w:rsidRPr="00043345" w:rsidRDefault="00B80E87" w:rsidP="00093968">
            <w:pPr>
              <w:contextualSpacing/>
              <w:rPr>
                <w:rFonts w:ascii="PF Din Text Cond Pro Light" w:eastAsia="Calibri" w:hAnsi="PF Din Text Cond Pro Light"/>
                <w:sz w:val="22"/>
                <w:szCs w:val="22"/>
              </w:rPr>
            </w:pPr>
          </w:p>
          <w:p w:rsidR="00B80E87" w:rsidRPr="00043345" w:rsidRDefault="00B80E87" w:rsidP="00093968">
            <w:pPr>
              <w:ind w:left="-105"/>
              <w:contextualSpacing/>
              <w:rPr>
                <w:rFonts w:ascii="PF Din Text Cond Pro Light" w:eastAsia="Calibri" w:hAnsi="PF Din Text Cond Pro Light"/>
                <w:sz w:val="22"/>
                <w:szCs w:val="22"/>
              </w:rPr>
            </w:pPr>
          </w:p>
        </w:tc>
        <w:tc>
          <w:tcPr>
            <w:tcW w:w="3969" w:type="dxa"/>
            <w:shd w:val="clear" w:color="auto" w:fill="auto"/>
          </w:tcPr>
          <w:p w:rsidR="00B80E87" w:rsidRPr="000C6517" w:rsidRDefault="00B80E87" w:rsidP="00093968">
            <w:pPr>
              <w:ind w:left="5529" w:hanging="5529"/>
              <w:contextualSpacing/>
              <w:rPr>
                <w:rFonts w:ascii="PF Din Text Cond Pro Light" w:hAnsi="PF Din Text Cond Pro Light"/>
                <w:sz w:val="18"/>
                <w:szCs w:val="18"/>
              </w:rPr>
            </w:pPr>
            <w:r w:rsidRPr="000C6517">
              <w:rPr>
                <w:rFonts w:ascii="PF Din Text Cond Pro Light" w:hAnsi="PF Din Text Cond Pro Light"/>
                <w:sz w:val="18"/>
                <w:szCs w:val="18"/>
              </w:rPr>
              <w:t>Публичное акционерное общество</w:t>
            </w:r>
          </w:p>
          <w:p w:rsidR="00B80E87" w:rsidRDefault="00B80E87" w:rsidP="00093968">
            <w:pPr>
              <w:contextualSpacing/>
              <w:rPr>
                <w:rFonts w:ascii="PF Din Text Cond Pro Light" w:hAnsi="PF Din Text Cond Pro Light"/>
                <w:sz w:val="18"/>
                <w:szCs w:val="18"/>
              </w:rPr>
            </w:pPr>
            <w:r w:rsidRPr="000C6517">
              <w:rPr>
                <w:rFonts w:ascii="PF Din Text Cond Pro Light" w:hAnsi="PF Din Text Cond Pro Light"/>
                <w:sz w:val="18"/>
                <w:szCs w:val="18"/>
              </w:rPr>
              <w:t>«Россети Центр и Приволжье»</w:t>
            </w:r>
          </w:p>
          <w:p w:rsidR="00B80E87" w:rsidRDefault="00B80E87" w:rsidP="00093968">
            <w:pPr>
              <w:contextualSpacing/>
              <w:rPr>
                <w:rFonts w:ascii="PF Din Text Cond Pro Light" w:hAnsi="PF Din Text Cond Pro Light"/>
                <w:sz w:val="18"/>
                <w:szCs w:val="18"/>
              </w:rPr>
            </w:pPr>
          </w:p>
          <w:p w:rsidR="00B80E87" w:rsidRPr="00F41C1D" w:rsidRDefault="00B80E87" w:rsidP="00093968">
            <w:pPr>
              <w:contextualSpacing/>
              <w:rPr>
                <w:rFonts w:ascii="PF Din Text Cond Pro Light" w:hAnsi="PF Din Text Cond Pro Light"/>
                <w:sz w:val="18"/>
                <w:szCs w:val="18"/>
              </w:rPr>
            </w:pPr>
          </w:p>
          <w:p w:rsidR="00B80E87" w:rsidRDefault="00B80E87" w:rsidP="00093968">
            <w:pPr>
              <w:contextualSpacing/>
              <w:rPr>
                <w:rFonts w:ascii="PF Din Text Cond Pro Light" w:hAnsi="PF Din Text Cond Pro Light"/>
                <w:sz w:val="18"/>
                <w:szCs w:val="18"/>
              </w:rPr>
            </w:pPr>
            <w:r>
              <w:rPr>
                <w:rFonts w:ascii="PF Din Text Cond Pro Light" w:hAnsi="PF Din Text Cond Pro Light"/>
                <w:sz w:val="18"/>
                <w:szCs w:val="18"/>
              </w:rPr>
              <w:t>Ф</w:t>
            </w:r>
            <w:r w:rsidRPr="000C6517">
              <w:rPr>
                <w:rFonts w:ascii="PF Din Text Cond Pro Light" w:hAnsi="PF Din Text Cond Pro Light"/>
                <w:sz w:val="18"/>
                <w:szCs w:val="18"/>
              </w:rPr>
              <w:t>илиал ПАО «Россети Центр и Приволжье»-«Тулэнерго»</w:t>
            </w:r>
          </w:p>
          <w:p w:rsidR="00B80E87" w:rsidRPr="00043345" w:rsidRDefault="00B80E87" w:rsidP="00093968">
            <w:pPr>
              <w:contextualSpacing/>
              <w:rPr>
                <w:rFonts w:ascii="PF Din Text Cond Pro Light" w:eastAsia="Calibri" w:hAnsi="PF Din Text Cond Pro Light"/>
                <w:sz w:val="22"/>
                <w:szCs w:val="22"/>
              </w:rPr>
            </w:pPr>
          </w:p>
        </w:tc>
      </w:tr>
    </w:tbl>
    <w:p w:rsidR="00025467" w:rsidRDefault="00025467" w:rsidP="00025467">
      <w:pPr>
        <w:spacing w:line="360" w:lineRule="auto"/>
        <w:ind w:left="5954"/>
      </w:pPr>
      <w:r>
        <w:t xml:space="preserve">УТВЕРЖДЕНО </w:t>
      </w:r>
    </w:p>
    <w:p w:rsidR="00025467" w:rsidRDefault="00025467" w:rsidP="00025467">
      <w:pPr>
        <w:spacing w:line="360" w:lineRule="auto"/>
        <w:ind w:left="5954"/>
      </w:pPr>
      <w:r>
        <w:t xml:space="preserve">закупочной комиссией: </w:t>
      </w:r>
    </w:p>
    <w:p w:rsidR="00025467" w:rsidRDefault="00025467" w:rsidP="00025467">
      <w:pPr>
        <w:spacing w:line="360" w:lineRule="auto"/>
        <w:ind w:left="5954"/>
        <w:rPr>
          <w:kern w:val="36"/>
        </w:rPr>
      </w:pPr>
      <w:r>
        <w:rPr>
          <w:kern w:val="36"/>
        </w:rPr>
        <w:t xml:space="preserve">Протокол № </w:t>
      </w:r>
      <w:r w:rsidR="00016DD0">
        <w:rPr>
          <w:kern w:val="36"/>
        </w:rPr>
        <w:t>0</w:t>
      </w:r>
      <w:r w:rsidR="00C7696E">
        <w:rPr>
          <w:kern w:val="36"/>
        </w:rPr>
        <w:t>526</w:t>
      </w:r>
      <w:bookmarkStart w:id="0" w:name="_GoBack"/>
      <w:bookmarkEnd w:id="0"/>
      <w:r w:rsidR="00016DD0">
        <w:rPr>
          <w:kern w:val="36"/>
        </w:rPr>
        <w:t>-ТУ-26</w:t>
      </w:r>
      <w:r>
        <w:rPr>
          <w:kern w:val="36"/>
        </w:rPr>
        <w:t xml:space="preserve"> </w:t>
      </w:r>
    </w:p>
    <w:p w:rsidR="00025467" w:rsidRDefault="00025467" w:rsidP="00025467">
      <w:pPr>
        <w:spacing w:line="360" w:lineRule="auto"/>
        <w:ind w:left="5954"/>
        <w:rPr>
          <w:bCs/>
          <w:color w:val="000000"/>
        </w:rPr>
      </w:pPr>
      <w:r>
        <w:rPr>
          <w:kern w:val="36"/>
        </w:rPr>
        <w:t>от «</w:t>
      </w:r>
      <w:r w:rsidR="00E668A7">
        <w:rPr>
          <w:kern w:val="36"/>
        </w:rPr>
        <w:t>03</w:t>
      </w:r>
      <w:r>
        <w:rPr>
          <w:kern w:val="36"/>
        </w:rPr>
        <w:t xml:space="preserve">» </w:t>
      </w:r>
      <w:r w:rsidR="00E668A7">
        <w:rPr>
          <w:kern w:val="36"/>
        </w:rPr>
        <w:t>сентября</w:t>
      </w:r>
      <w:r>
        <w:rPr>
          <w:kern w:val="36"/>
        </w:rPr>
        <w:t xml:space="preserve"> 202</w:t>
      </w:r>
      <w:r w:rsidR="00AF4C0F">
        <w:rPr>
          <w:kern w:val="36"/>
        </w:rPr>
        <w:t>6</w:t>
      </w:r>
      <w:r>
        <w:rPr>
          <w:kern w:val="36"/>
        </w:rPr>
        <w:t xml:space="preserve"> года</w:t>
      </w:r>
    </w:p>
    <w:p w:rsidR="00025467" w:rsidRDefault="00025467" w:rsidP="00220094">
      <w:pPr>
        <w:tabs>
          <w:tab w:val="left" w:pos="0"/>
        </w:tabs>
        <w:ind w:firstLine="709"/>
        <w:jc w:val="center"/>
        <w:outlineLvl w:val="0"/>
        <w:rPr>
          <w:b/>
        </w:rPr>
      </w:pPr>
    </w:p>
    <w:p w:rsidR="00025467" w:rsidRDefault="00025467" w:rsidP="00220094">
      <w:pPr>
        <w:tabs>
          <w:tab w:val="left" w:pos="0"/>
        </w:tabs>
        <w:ind w:firstLine="709"/>
        <w:jc w:val="center"/>
        <w:outlineLvl w:val="0"/>
        <w:rPr>
          <w:b/>
        </w:rPr>
      </w:pPr>
    </w:p>
    <w:p w:rsidR="00C70933" w:rsidRPr="00C654DE" w:rsidRDefault="00C70933" w:rsidP="00220094">
      <w:pPr>
        <w:tabs>
          <w:tab w:val="left" w:pos="0"/>
        </w:tabs>
        <w:ind w:firstLine="709"/>
        <w:jc w:val="center"/>
        <w:outlineLvl w:val="0"/>
        <w:rPr>
          <w:b/>
        </w:rPr>
      </w:pPr>
      <w:r w:rsidRPr="00C654DE">
        <w:rPr>
          <w:b/>
        </w:rPr>
        <w:t xml:space="preserve">Извещение о проведении </w:t>
      </w:r>
      <w:r w:rsidR="00C87E5F">
        <w:rPr>
          <w:b/>
        </w:rPr>
        <w:t>запроса предложений</w:t>
      </w:r>
      <w:r w:rsidR="00063197" w:rsidRPr="00C654DE">
        <w:rPr>
          <w:b/>
        </w:rPr>
        <w:t xml:space="preserve"> в электронной форме</w:t>
      </w:r>
    </w:p>
    <w:p w:rsidR="00220094" w:rsidRPr="00C654DE" w:rsidRDefault="00220094" w:rsidP="00EF1FFC">
      <w:pPr>
        <w:tabs>
          <w:tab w:val="left" w:pos="851"/>
          <w:tab w:val="left" w:pos="1134"/>
        </w:tabs>
        <w:ind w:firstLine="709"/>
        <w:jc w:val="center"/>
        <w:outlineLvl w:val="0"/>
        <w:rPr>
          <w:b/>
        </w:rPr>
      </w:pPr>
    </w:p>
    <w:p w:rsidR="008F4D85" w:rsidRPr="00C51E9A" w:rsidRDefault="00B80E87" w:rsidP="008F4D85">
      <w:pPr>
        <w:tabs>
          <w:tab w:val="left" w:pos="851"/>
          <w:tab w:val="left" w:pos="1134"/>
        </w:tabs>
        <w:ind w:firstLine="709"/>
        <w:jc w:val="both"/>
        <w:rPr>
          <w:b/>
          <w:sz w:val="14"/>
          <w:szCs w:val="14"/>
        </w:rPr>
      </w:pPr>
      <w:r w:rsidRPr="00C547C1">
        <w:t>Филиал ПАО «Россети Центр и Приволжье»-«Тулэнерго»</w:t>
      </w:r>
      <w:r w:rsidRPr="00BA48F9">
        <w:t xml:space="preserve"> (далее - </w:t>
      </w:r>
      <w:r w:rsidRPr="00C547C1">
        <w:t>Филиал ПАО «Россети Центр и Приволжье»-«Тулэнерго»</w:t>
      </w:r>
      <w:r w:rsidRPr="00BA48F9">
        <w:t>, Организатор)</w:t>
      </w:r>
      <w:r w:rsidRPr="00C654DE">
        <w:t xml:space="preserve">, настоящим приглашает к участию в </w:t>
      </w:r>
      <w:r w:rsidRPr="00C87E5F">
        <w:t>запросе предложений</w:t>
      </w:r>
      <w:r w:rsidRPr="00C654DE">
        <w:rPr>
          <w:b/>
        </w:rPr>
        <w:t xml:space="preserve"> </w:t>
      </w:r>
      <w:r w:rsidRPr="00C654DE">
        <w:t>в электронной форме</w:t>
      </w:r>
      <w:r>
        <w:t>,</w:t>
      </w:r>
      <w:r w:rsidRPr="00C654DE">
        <w:t xml:space="preserve"> </w:t>
      </w:r>
      <w:r w:rsidRPr="00C654DE">
        <w:rPr>
          <w:bCs/>
        </w:rPr>
        <w:t xml:space="preserve">участниками которого </w:t>
      </w:r>
      <w:r w:rsidRPr="00F645FD">
        <w:rPr>
          <w:bCs/>
        </w:rPr>
        <w:t>могут быть только субъекты малого и среднего предпринимательства,</w:t>
      </w:r>
      <w:r w:rsidRPr="00C654DE">
        <w:rPr>
          <w:iCs/>
        </w:rPr>
        <w:t xml:space="preserve"> </w:t>
      </w:r>
      <w:r w:rsidRPr="00C654DE">
        <w:t xml:space="preserve">на </w:t>
      </w:r>
      <w:r w:rsidRPr="00C654DE">
        <w:rPr>
          <w:spacing w:val="-2"/>
        </w:rPr>
        <w:t xml:space="preserve">право заключения </w:t>
      </w:r>
      <w:r w:rsidRPr="00B16A44">
        <w:rPr>
          <w:iCs/>
        </w:rPr>
        <w:t>договора</w:t>
      </w:r>
      <w:r w:rsidRPr="00B16A44">
        <w:rPr>
          <w:bCs/>
        </w:rPr>
        <w:t xml:space="preserve"> </w:t>
      </w:r>
      <w:r w:rsidRPr="00B16A44">
        <w:t xml:space="preserve">на </w:t>
      </w:r>
      <w:r w:rsidR="00515FDB" w:rsidRPr="00515FDB">
        <w:t xml:space="preserve">оказание </w:t>
      </w:r>
      <w:r w:rsidR="001726A5" w:rsidRPr="001726A5">
        <w:t xml:space="preserve">услуг по </w:t>
      </w:r>
      <w:r w:rsidR="00E668A7" w:rsidRPr="00E668A7">
        <w:t>проведению специальной оценки условий труда, выполнению мероприятий по лабораторным исследованиям в рамках проведения производственного контроля</w:t>
      </w:r>
      <w:r w:rsidRPr="00B16A44">
        <w:rPr>
          <w:snapToGrid w:val="0"/>
        </w:rPr>
        <w:t xml:space="preserve"> </w:t>
      </w:r>
      <w:r w:rsidRPr="000A1043">
        <w:t xml:space="preserve">для нужд </w:t>
      </w:r>
      <w:r w:rsidRPr="00C547C1">
        <w:t>Филиал</w:t>
      </w:r>
      <w:r>
        <w:t>а</w:t>
      </w:r>
      <w:r w:rsidRPr="00C547C1">
        <w:t xml:space="preserve"> ПАО «Россети Центр и Приволжье»-«Тулэнерго»</w:t>
      </w:r>
      <w:r w:rsidRPr="00C654DE">
        <w:rPr>
          <w:spacing w:val="-2"/>
        </w:rPr>
        <w:t xml:space="preserve"> (</w:t>
      </w:r>
      <w:r w:rsidRPr="00C654DE">
        <w:rPr>
          <w:iCs/>
        </w:rPr>
        <w:t xml:space="preserve">далее – </w:t>
      </w:r>
      <w:r>
        <w:rPr>
          <w:iCs/>
        </w:rPr>
        <w:t>запрос предложений</w:t>
      </w:r>
      <w:r w:rsidRPr="00C654DE">
        <w:rPr>
          <w:iCs/>
        </w:rPr>
        <w:t xml:space="preserve">, </w:t>
      </w:r>
      <w:r>
        <w:t>з</w:t>
      </w:r>
      <w:r w:rsidRPr="00C87E5F">
        <w:t>апрос предложений</w:t>
      </w:r>
      <w:r w:rsidRPr="00C654DE">
        <w:t xml:space="preserve"> в электронной форме</w:t>
      </w:r>
      <w:r w:rsidRPr="00C654DE">
        <w:rPr>
          <w:iCs/>
        </w:rPr>
        <w:t>, закупка)</w:t>
      </w:r>
      <w:r w:rsidRPr="005D3751">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6946"/>
      </w:tblGrid>
      <w:tr w:rsidR="00E90118" w:rsidRPr="00C654DE" w:rsidTr="00625E74">
        <w:trPr>
          <w:trHeight w:val="611"/>
        </w:trPr>
        <w:tc>
          <w:tcPr>
            <w:tcW w:w="567" w:type="dxa"/>
            <w:shd w:val="clear" w:color="auto" w:fill="D9D9D9"/>
          </w:tcPr>
          <w:p w:rsidR="00E90118" w:rsidRPr="00C654DE" w:rsidRDefault="00E90118" w:rsidP="00E90118">
            <w:pPr>
              <w:pStyle w:val="Default"/>
              <w:rPr>
                <w:b/>
                <w:bCs/>
              </w:rPr>
            </w:pPr>
            <w:r>
              <w:rPr>
                <w:b/>
                <w:bCs/>
              </w:rPr>
              <w:t>1</w:t>
            </w:r>
          </w:p>
        </w:tc>
        <w:tc>
          <w:tcPr>
            <w:tcW w:w="2410" w:type="dxa"/>
            <w:shd w:val="clear" w:color="auto" w:fill="D9D9D9"/>
          </w:tcPr>
          <w:p w:rsidR="00E90118" w:rsidRPr="00C654DE" w:rsidRDefault="00E90118" w:rsidP="00E90118">
            <w:pPr>
              <w:pStyle w:val="Default"/>
              <w:rPr>
                <w:b/>
                <w:bCs/>
              </w:rPr>
            </w:pPr>
            <w:r w:rsidRPr="00C654DE">
              <w:rPr>
                <w:b/>
                <w:bCs/>
              </w:rPr>
              <w:t>Способ осуществления закупки</w:t>
            </w:r>
          </w:p>
        </w:tc>
        <w:tc>
          <w:tcPr>
            <w:tcW w:w="6946" w:type="dxa"/>
            <w:shd w:val="clear" w:color="auto" w:fill="D9D9D9"/>
          </w:tcPr>
          <w:p w:rsidR="00341C5E" w:rsidRPr="00341C5E" w:rsidRDefault="00C87E5F" w:rsidP="00341C5E">
            <w:pPr>
              <w:ind w:left="209" w:right="176"/>
              <w:jc w:val="both"/>
              <w:rPr>
                <w:iCs/>
              </w:rPr>
            </w:pPr>
            <w:r>
              <w:t>З</w:t>
            </w:r>
            <w:r w:rsidRPr="00C87E5F">
              <w:t>апрос предложений</w:t>
            </w:r>
            <w:r w:rsidRPr="00C654DE">
              <w:t xml:space="preserve"> </w:t>
            </w:r>
            <w:r w:rsidR="00E90118" w:rsidRPr="00C654DE">
              <w:t xml:space="preserve">в электронной форме </w:t>
            </w:r>
            <w:r w:rsidR="00E90118" w:rsidRPr="00C654DE">
              <w:rPr>
                <w:bCs/>
              </w:rPr>
              <w:t>участниками которого могут быть только субъекты малого и среднего предпринимательства</w:t>
            </w:r>
          </w:p>
        </w:tc>
      </w:tr>
      <w:tr w:rsidR="006024A4" w:rsidRPr="00C654DE" w:rsidTr="00F92900">
        <w:trPr>
          <w:trHeight w:val="2006"/>
        </w:trPr>
        <w:tc>
          <w:tcPr>
            <w:tcW w:w="567" w:type="dxa"/>
            <w:shd w:val="clear" w:color="auto" w:fill="auto"/>
          </w:tcPr>
          <w:p w:rsidR="006024A4" w:rsidRPr="00C654DE" w:rsidRDefault="006024A4" w:rsidP="006024A4">
            <w:pPr>
              <w:pStyle w:val="Default"/>
              <w:rPr>
                <w:b/>
                <w:bCs/>
              </w:rPr>
            </w:pPr>
            <w:r>
              <w:rPr>
                <w:b/>
                <w:bCs/>
              </w:rPr>
              <w:t>2</w:t>
            </w:r>
          </w:p>
        </w:tc>
        <w:tc>
          <w:tcPr>
            <w:tcW w:w="2410" w:type="dxa"/>
            <w:shd w:val="clear" w:color="auto" w:fill="auto"/>
          </w:tcPr>
          <w:p w:rsidR="006024A4" w:rsidRPr="00C654DE" w:rsidRDefault="006024A4" w:rsidP="005F662D">
            <w:pPr>
              <w:pStyle w:val="Default"/>
            </w:pPr>
            <w:r w:rsidRPr="00B80E87">
              <w:rPr>
                <w:b/>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6946" w:type="dxa"/>
            <w:shd w:val="clear" w:color="auto" w:fill="auto"/>
          </w:tcPr>
          <w:p w:rsidR="00B80E87" w:rsidRPr="00BA48F9" w:rsidRDefault="00B80E87" w:rsidP="00B80E87">
            <w:pPr>
              <w:ind w:hanging="44"/>
            </w:pPr>
            <w:r w:rsidRPr="00BA48F9">
              <w:t xml:space="preserve">Наименование Заказчика: </w:t>
            </w:r>
            <w:r w:rsidRPr="00C547C1">
              <w:t>Филиал ПАО «Россети Центр и Приволжье»-«Тулэнерго»</w:t>
            </w:r>
          </w:p>
          <w:p w:rsidR="00B80E87" w:rsidRPr="00BA48F9" w:rsidRDefault="00B80E87" w:rsidP="00B80E87">
            <w:pPr>
              <w:ind w:hanging="44"/>
            </w:pPr>
            <w:r w:rsidRPr="00BA48F9">
              <w:t xml:space="preserve">Место нахождения и почтовый адрес Заказчика: </w:t>
            </w:r>
            <w:smartTag w:uri="urn:schemas-microsoft-com:office:smarttags" w:element="metricconverter">
              <w:smartTagPr>
                <w:attr w:name="ProductID" w:val="300012, г"/>
              </w:smartTagPr>
              <w:r w:rsidRPr="00BA48F9">
                <w:t>300012, г</w:t>
              </w:r>
            </w:smartTag>
            <w:r w:rsidRPr="00BA48F9">
              <w:t>. Тула, ул. Тимирязева, 99.</w:t>
            </w:r>
          </w:p>
          <w:p w:rsidR="00B80E87" w:rsidRPr="00016DD0" w:rsidRDefault="00B80E87" w:rsidP="00B80E87">
            <w:pPr>
              <w:ind w:hanging="44"/>
            </w:pPr>
            <w:r w:rsidRPr="00BA48F9">
              <w:rPr>
                <w:lang w:val="en-US"/>
              </w:rPr>
              <w:t>E</w:t>
            </w:r>
            <w:r w:rsidRPr="00016DD0">
              <w:t>-</w:t>
            </w:r>
            <w:r w:rsidRPr="00BA48F9">
              <w:rPr>
                <w:lang w:val="en-US"/>
              </w:rPr>
              <w:t>mail</w:t>
            </w:r>
            <w:r w:rsidRPr="00016DD0">
              <w:t xml:space="preserve">:  </w:t>
            </w:r>
            <w:proofErr w:type="spellStart"/>
            <w:r w:rsidRPr="00BA48F9">
              <w:rPr>
                <w:lang w:val="en-US"/>
              </w:rPr>
              <w:t>tulenergo</w:t>
            </w:r>
            <w:proofErr w:type="spellEnd"/>
            <w:r w:rsidRPr="00016DD0">
              <w:t>@</w:t>
            </w:r>
            <w:proofErr w:type="spellStart"/>
            <w:r w:rsidRPr="00BA48F9">
              <w:rPr>
                <w:lang w:val="en-US"/>
              </w:rPr>
              <w:t>tula</w:t>
            </w:r>
            <w:proofErr w:type="spellEnd"/>
            <w:r w:rsidRPr="00016DD0">
              <w:t>.</w:t>
            </w:r>
            <w:proofErr w:type="spellStart"/>
            <w:r w:rsidRPr="00BA48F9">
              <w:rPr>
                <w:lang w:val="en-US"/>
              </w:rPr>
              <w:t>electra</w:t>
            </w:r>
            <w:proofErr w:type="spellEnd"/>
            <w:r w:rsidRPr="00016DD0">
              <w:t>.</w:t>
            </w:r>
            <w:proofErr w:type="spellStart"/>
            <w:r w:rsidRPr="00BA48F9">
              <w:rPr>
                <w:lang w:val="en-US"/>
              </w:rPr>
              <w:t>ru</w:t>
            </w:r>
            <w:proofErr w:type="spellEnd"/>
          </w:p>
          <w:p w:rsidR="00B80E87" w:rsidRPr="00BA48F9" w:rsidRDefault="00B80E87" w:rsidP="00B80E87">
            <w:pPr>
              <w:widowControl w:val="0"/>
              <w:ind w:left="33" w:right="176" w:hanging="44"/>
              <w:rPr>
                <w:iCs/>
              </w:rPr>
            </w:pPr>
            <w:r w:rsidRPr="00BA48F9">
              <w:t>Тел.: +7(4872) 32-77-69</w:t>
            </w:r>
          </w:p>
          <w:p w:rsidR="00B80E87" w:rsidRPr="00BA48F9" w:rsidRDefault="00B80E87" w:rsidP="00B80E87">
            <w:pPr>
              <w:widowControl w:val="0"/>
              <w:ind w:left="33" w:right="176" w:hanging="44"/>
              <w:rPr>
                <w:iCs/>
              </w:rPr>
            </w:pPr>
            <w:r>
              <w:rPr>
                <w:bCs/>
              </w:rPr>
              <w:t xml:space="preserve"> </w:t>
            </w:r>
          </w:p>
          <w:p w:rsidR="00B80E87" w:rsidRPr="00BA48F9" w:rsidRDefault="00B80E87" w:rsidP="00B80E87">
            <w:pPr>
              <w:widowControl w:val="0"/>
              <w:ind w:left="33" w:right="176" w:hanging="44"/>
              <w:rPr>
                <w:iCs/>
              </w:rPr>
            </w:pPr>
            <w:r w:rsidRPr="00BA48F9">
              <w:rPr>
                <w:iCs/>
              </w:rPr>
              <w:t>Контактное лицо заказчика ПАО «</w:t>
            </w:r>
            <w:r>
              <w:rPr>
                <w:iCs/>
              </w:rPr>
              <w:t>Россети</w:t>
            </w:r>
            <w:r w:rsidRPr="00BA48F9">
              <w:rPr>
                <w:iCs/>
              </w:rPr>
              <w:t xml:space="preserve"> Центр и Приволжь</w:t>
            </w:r>
            <w:r>
              <w:rPr>
                <w:iCs/>
              </w:rPr>
              <w:t>е</w:t>
            </w:r>
            <w:r w:rsidRPr="00BA48F9">
              <w:rPr>
                <w:iCs/>
              </w:rPr>
              <w:t>»:</w:t>
            </w:r>
          </w:p>
          <w:p w:rsidR="00B80E87" w:rsidRDefault="00B80E87" w:rsidP="00B80E87">
            <w:pPr>
              <w:tabs>
                <w:tab w:val="left" w:pos="851"/>
                <w:tab w:val="left" w:pos="1134"/>
              </w:tabs>
              <w:ind w:hanging="44"/>
              <w:rPr>
                <w:iCs/>
              </w:rPr>
            </w:pPr>
          </w:p>
          <w:p w:rsidR="00B80E87" w:rsidRPr="00BA48F9" w:rsidRDefault="00B80E87" w:rsidP="00B80E87">
            <w:pPr>
              <w:tabs>
                <w:tab w:val="left" w:pos="851"/>
                <w:tab w:val="left" w:pos="1134"/>
              </w:tabs>
              <w:ind w:hanging="44"/>
              <w:rPr>
                <w:iCs/>
              </w:rPr>
            </w:pPr>
            <w:r w:rsidRPr="00BA48F9">
              <w:rPr>
                <w:iCs/>
              </w:rPr>
              <w:t xml:space="preserve">Секретарь закупочной комиссии – ведущий специалист отдела закупочной деятельности </w:t>
            </w:r>
            <w:r w:rsidRPr="00C547C1">
              <w:t>Филиал</w:t>
            </w:r>
            <w:r>
              <w:t>а</w:t>
            </w:r>
            <w:r w:rsidRPr="00C547C1">
              <w:t xml:space="preserve"> ПАО «Россети Центр и Приволжье»-«Тулэнерго»</w:t>
            </w:r>
            <w:r w:rsidRPr="00BA48F9">
              <w:rPr>
                <w:iCs/>
              </w:rPr>
              <w:t xml:space="preserve"> </w:t>
            </w:r>
            <w:r w:rsidRPr="00BA48F9">
              <w:t xml:space="preserve"> </w:t>
            </w:r>
          </w:p>
          <w:p w:rsidR="00B80E87" w:rsidRDefault="00B80E87" w:rsidP="00B80E87">
            <w:pPr>
              <w:ind w:hanging="44"/>
            </w:pPr>
            <w:r w:rsidRPr="00BA48F9">
              <w:t xml:space="preserve">Юдин Алексей Владимирович, </w:t>
            </w:r>
          </w:p>
          <w:p w:rsidR="00B80E87" w:rsidRPr="0087543C" w:rsidRDefault="00B80E87" w:rsidP="00B80E87">
            <w:pPr>
              <w:widowControl w:val="0"/>
              <w:ind w:left="33" w:right="176"/>
            </w:pPr>
            <w:r w:rsidRPr="0087543C">
              <w:t xml:space="preserve">+7(4872) 47-83-24, </w:t>
            </w:r>
            <w:r w:rsidRPr="00BA48F9">
              <w:rPr>
                <w:lang w:val="en-US"/>
              </w:rPr>
              <w:t>E</w:t>
            </w:r>
            <w:r w:rsidRPr="0087543C">
              <w:t>-</w:t>
            </w:r>
            <w:r w:rsidRPr="00BA48F9">
              <w:rPr>
                <w:lang w:val="en-US"/>
              </w:rPr>
              <w:t>mail</w:t>
            </w:r>
            <w:r w:rsidRPr="0087543C">
              <w:t xml:space="preserve">:  </w:t>
            </w:r>
            <w:hyperlink r:id="rId9" w:history="1">
              <w:r w:rsidRPr="00126A5D">
                <w:rPr>
                  <w:rStyle w:val="a6"/>
                  <w:lang w:val="en-US"/>
                </w:rPr>
                <w:t>yudin</w:t>
              </w:r>
              <w:r w:rsidRPr="0087543C">
                <w:rPr>
                  <w:rStyle w:val="a6"/>
                </w:rPr>
                <w:t>_</w:t>
              </w:r>
              <w:r w:rsidRPr="00126A5D">
                <w:rPr>
                  <w:rStyle w:val="a6"/>
                  <w:lang w:val="en-US"/>
                </w:rPr>
                <w:t>av</w:t>
              </w:r>
              <w:r w:rsidRPr="0087543C">
                <w:rPr>
                  <w:rStyle w:val="a6"/>
                </w:rPr>
                <w:t>@</w:t>
              </w:r>
              <w:r w:rsidRPr="00126A5D">
                <w:rPr>
                  <w:rStyle w:val="a6"/>
                  <w:lang w:val="en-US"/>
                </w:rPr>
                <w:t>tl</w:t>
              </w:r>
              <w:r w:rsidRPr="0087543C">
                <w:rPr>
                  <w:rStyle w:val="a6"/>
                </w:rPr>
                <w:t>.</w:t>
              </w:r>
              <w:r w:rsidRPr="00126A5D">
                <w:rPr>
                  <w:rStyle w:val="a6"/>
                  <w:lang w:val="en-US"/>
                </w:rPr>
                <w:t>mrsk</w:t>
              </w:r>
              <w:r w:rsidRPr="0087543C">
                <w:rPr>
                  <w:rStyle w:val="a6"/>
                </w:rPr>
                <w:t>-</w:t>
              </w:r>
              <w:r w:rsidRPr="00126A5D">
                <w:rPr>
                  <w:rStyle w:val="a6"/>
                  <w:lang w:val="en-US"/>
                </w:rPr>
                <w:t>cp</w:t>
              </w:r>
              <w:r w:rsidRPr="0087543C">
                <w:rPr>
                  <w:rStyle w:val="a6"/>
                </w:rPr>
                <w:t>.</w:t>
              </w:r>
              <w:proofErr w:type="spellStart"/>
              <w:r w:rsidRPr="00126A5D">
                <w:rPr>
                  <w:rStyle w:val="a6"/>
                  <w:lang w:val="en-US"/>
                </w:rPr>
                <w:t>ru</w:t>
              </w:r>
              <w:proofErr w:type="spellEnd"/>
            </w:hyperlink>
          </w:p>
          <w:p w:rsidR="00B80E87" w:rsidRPr="0087543C" w:rsidRDefault="00B80E87" w:rsidP="00B80E87">
            <w:pPr>
              <w:widowControl w:val="0"/>
              <w:ind w:left="33" w:right="176"/>
            </w:pPr>
          </w:p>
          <w:p w:rsidR="00B80E87" w:rsidRDefault="00B80E87" w:rsidP="00B80E87">
            <w:pPr>
              <w:widowControl w:val="0"/>
              <w:ind w:left="33" w:right="176"/>
              <w:rPr>
                <w:iCs/>
              </w:rPr>
            </w:pPr>
            <w:r w:rsidRPr="000054C8">
              <w:rPr>
                <w:iCs/>
              </w:rPr>
              <w:t>Ответственное лицо:</w:t>
            </w:r>
          </w:p>
          <w:p w:rsidR="00430417" w:rsidRPr="005F662D" w:rsidRDefault="00E668A7" w:rsidP="004F3DA7">
            <w:pPr>
              <w:widowControl w:val="0"/>
              <w:ind w:left="33" w:right="176"/>
              <w:rPr>
                <w:highlight w:val="lightGray"/>
              </w:rPr>
            </w:pPr>
            <w:r w:rsidRPr="00B27A7C">
              <w:t>Алимпиева Юлия Александровна</w:t>
            </w:r>
            <w:r>
              <w:t xml:space="preserve">, контактный телефон: 8 </w:t>
            </w:r>
            <w:r w:rsidRPr="00B27A7C">
              <w:t>(905) 624-51-28</w:t>
            </w:r>
            <w:r>
              <w:t xml:space="preserve">, адрес электронной почты: </w:t>
            </w:r>
            <w:r>
              <w:rPr>
                <w:b/>
                <w:bCs/>
                <w:color w:val="000000"/>
                <w:sz w:val="22"/>
                <w:szCs w:val="22"/>
                <w:shd w:val="clear" w:color="auto" w:fill="FFFFFF"/>
              </w:rPr>
              <w:t> </w:t>
            </w:r>
            <w:hyperlink r:id="rId10" w:history="1">
              <w:r w:rsidRPr="00E668A7">
                <w:rPr>
                  <w:rStyle w:val="a6"/>
                  <w:bCs/>
                  <w:color w:val="000000"/>
                  <w:sz w:val="22"/>
                  <w:szCs w:val="22"/>
                  <w:shd w:val="clear" w:color="auto" w:fill="FFFFFF"/>
                  <w:lang w:val="en-US"/>
                </w:rPr>
                <w:t>Alimpieva</w:t>
              </w:r>
              <w:r w:rsidRPr="00E668A7">
                <w:rPr>
                  <w:rStyle w:val="a6"/>
                  <w:bCs/>
                  <w:color w:val="000000"/>
                  <w:sz w:val="22"/>
                  <w:szCs w:val="22"/>
                  <w:shd w:val="clear" w:color="auto" w:fill="FFFFFF"/>
                </w:rPr>
                <w:t>.</w:t>
              </w:r>
              <w:r w:rsidRPr="00E668A7">
                <w:rPr>
                  <w:rStyle w:val="a6"/>
                  <w:bCs/>
                  <w:color w:val="000000"/>
                  <w:sz w:val="22"/>
                  <w:szCs w:val="22"/>
                  <w:shd w:val="clear" w:color="auto" w:fill="FFFFFF"/>
                  <w:lang w:val="en-US"/>
                </w:rPr>
                <w:t>YA</w:t>
              </w:r>
              <w:r w:rsidRPr="00E668A7">
                <w:rPr>
                  <w:rStyle w:val="a6"/>
                  <w:bCs/>
                  <w:color w:val="000000"/>
                  <w:sz w:val="22"/>
                  <w:szCs w:val="22"/>
                  <w:shd w:val="clear" w:color="auto" w:fill="FFFFFF"/>
                </w:rPr>
                <w:t>@</w:t>
              </w:r>
              <w:r w:rsidRPr="00E668A7">
                <w:rPr>
                  <w:rStyle w:val="a6"/>
                  <w:bCs/>
                  <w:color w:val="000000"/>
                  <w:sz w:val="22"/>
                  <w:szCs w:val="22"/>
                  <w:shd w:val="clear" w:color="auto" w:fill="FFFFFF"/>
                  <w:lang w:val="en-US"/>
                </w:rPr>
                <w:t>tl</w:t>
              </w:r>
              <w:r w:rsidRPr="00E668A7">
                <w:rPr>
                  <w:rStyle w:val="a6"/>
                  <w:bCs/>
                  <w:color w:val="000000"/>
                  <w:sz w:val="22"/>
                  <w:szCs w:val="22"/>
                  <w:shd w:val="clear" w:color="auto" w:fill="FFFFFF"/>
                </w:rPr>
                <w:t>.</w:t>
              </w:r>
              <w:r w:rsidRPr="00E668A7">
                <w:rPr>
                  <w:rStyle w:val="a6"/>
                  <w:bCs/>
                  <w:color w:val="000000"/>
                  <w:sz w:val="22"/>
                  <w:szCs w:val="22"/>
                  <w:shd w:val="clear" w:color="auto" w:fill="FFFFFF"/>
                  <w:lang w:val="en-US"/>
                </w:rPr>
                <w:t>mrsk</w:t>
              </w:r>
              <w:r w:rsidRPr="00E668A7">
                <w:rPr>
                  <w:rStyle w:val="a6"/>
                  <w:bCs/>
                  <w:color w:val="000000"/>
                  <w:sz w:val="22"/>
                  <w:szCs w:val="22"/>
                  <w:shd w:val="clear" w:color="auto" w:fill="FFFFFF"/>
                </w:rPr>
                <w:t>-</w:t>
              </w:r>
              <w:r w:rsidRPr="00E668A7">
                <w:rPr>
                  <w:rStyle w:val="a6"/>
                  <w:bCs/>
                  <w:color w:val="000000"/>
                  <w:sz w:val="22"/>
                  <w:szCs w:val="22"/>
                  <w:shd w:val="clear" w:color="auto" w:fill="FFFFFF"/>
                  <w:lang w:val="en-US"/>
                </w:rPr>
                <w:t>cp</w:t>
              </w:r>
              <w:r w:rsidRPr="00E668A7">
                <w:rPr>
                  <w:rStyle w:val="a6"/>
                  <w:bCs/>
                  <w:color w:val="000000"/>
                  <w:sz w:val="22"/>
                  <w:szCs w:val="22"/>
                  <w:shd w:val="clear" w:color="auto" w:fill="FFFFFF"/>
                </w:rPr>
                <w:t>.</w:t>
              </w:r>
              <w:proofErr w:type="spellStart"/>
              <w:r w:rsidRPr="00E668A7">
                <w:rPr>
                  <w:rStyle w:val="a6"/>
                  <w:bCs/>
                  <w:color w:val="000000"/>
                  <w:sz w:val="22"/>
                  <w:szCs w:val="22"/>
                  <w:shd w:val="clear" w:color="auto" w:fill="FFFFFF"/>
                  <w:lang w:val="en-US"/>
                </w:rPr>
                <w:t>ru</w:t>
              </w:r>
              <w:proofErr w:type="spellEnd"/>
            </w:hyperlink>
          </w:p>
        </w:tc>
      </w:tr>
      <w:tr w:rsidR="00E90118" w:rsidRPr="00C654DE" w:rsidTr="00851D75">
        <w:trPr>
          <w:trHeight w:val="557"/>
        </w:trPr>
        <w:tc>
          <w:tcPr>
            <w:tcW w:w="567" w:type="dxa"/>
            <w:shd w:val="clear" w:color="auto" w:fill="D9D9D9"/>
          </w:tcPr>
          <w:p w:rsidR="00E90118" w:rsidRPr="00C654DE" w:rsidRDefault="00E90118" w:rsidP="00E90118">
            <w:pPr>
              <w:pStyle w:val="Default"/>
              <w:rPr>
                <w:b/>
                <w:bCs/>
              </w:rPr>
            </w:pPr>
            <w:r>
              <w:rPr>
                <w:b/>
                <w:bCs/>
              </w:rPr>
              <w:t>3</w:t>
            </w:r>
          </w:p>
        </w:tc>
        <w:tc>
          <w:tcPr>
            <w:tcW w:w="2410" w:type="dxa"/>
            <w:shd w:val="clear" w:color="auto" w:fill="D9D9D9"/>
          </w:tcPr>
          <w:p w:rsidR="00E90118" w:rsidRPr="00C654DE" w:rsidRDefault="00E90118" w:rsidP="00E90118">
            <w:pPr>
              <w:pStyle w:val="Default"/>
              <w:rPr>
                <w:b/>
                <w:bCs/>
              </w:rPr>
            </w:pPr>
            <w:r w:rsidRPr="00681567">
              <w:rPr>
                <w:b/>
                <w:bCs/>
              </w:rPr>
              <w:t xml:space="preserve">Наименование, место нахождения, почтовый адрес, </w:t>
            </w:r>
            <w:r w:rsidR="00836B01" w:rsidRPr="00681567">
              <w:rPr>
                <w:b/>
                <w:bCs/>
              </w:rPr>
              <w:t xml:space="preserve">электронный адрес </w:t>
            </w:r>
            <w:r w:rsidR="00836B01" w:rsidRPr="00681567">
              <w:rPr>
                <w:b/>
                <w:bCs/>
              </w:rPr>
              <w:lastRenderedPageBreak/>
              <w:t xml:space="preserve">официального сайта, </w:t>
            </w:r>
            <w:r w:rsidRPr="00681567">
              <w:rPr>
                <w:b/>
                <w:bCs/>
              </w:rPr>
              <w:t>адрес электронной почты, номер контактного телефона Организатора закупки</w:t>
            </w:r>
          </w:p>
        </w:tc>
        <w:tc>
          <w:tcPr>
            <w:tcW w:w="6946" w:type="dxa"/>
            <w:shd w:val="clear" w:color="auto" w:fill="D9D9D9"/>
          </w:tcPr>
          <w:p w:rsidR="00E90118" w:rsidRPr="005D0E04" w:rsidRDefault="00B80E87" w:rsidP="00B80E87">
            <w:pPr>
              <w:widowControl w:val="0"/>
              <w:ind w:right="176"/>
              <w:jc w:val="both"/>
              <w:rPr>
                <w:highlight w:val="yellow"/>
              </w:rPr>
            </w:pPr>
            <w:r w:rsidRPr="003D2A58">
              <w:rPr>
                <w:i/>
              </w:rPr>
              <w:lastRenderedPageBreak/>
              <w:t>Сторонний Организатор не привлекается.</w:t>
            </w:r>
          </w:p>
        </w:tc>
      </w:tr>
      <w:tr w:rsidR="00E90118" w:rsidRPr="00C654DE" w:rsidTr="00F92900">
        <w:trPr>
          <w:trHeight w:val="387"/>
        </w:trPr>
        <w:tc>
          <w:tcPr>
            <w:tcW w:w="567" w:type="dxa"/>
            <w:shd w:val="clear" w:color="auto" w:fill="auto"/>
          </w:tcPr>
          <w:p w:rsidR="00E90118" w:rsidRPr="00C654DE" w:rsidRDefault="00E90118" w:rsidP="00E90118">
            <w:pPr>
              <w:pStyle w:val="Default"/>
              <w:rPr>
                <w:b/>
                <w:bCs/>
              </w:rPr>
            </w:pPr>
            <w:r>
              <w:rPr>
                <w:b/>
                <w:bCs/>
              </w:rPr>
              <w:t>4</w:t>
            </w:r>
          </w:p>
        </w:tc>
        <w:tc>
          <w:tcPr>
            <w:tcW w:w="2410" w:type="dxa"/>
            <w:shd w:val="clear" w:color="auto" w:fill="auto"/>
          </w:tcPr>
          <w:p w:rsidR="00E90118" w:rsidRPr="00C654DE" w:rsidRDefault="00E90118" w:rsidP="00E90118">
            <w:pPr>
              <w:pStyle w:val="Default"/>
            </w:pPr>
            <w:r w:rsidRPr="00C654DE">
              <w:rPr>
                <w:b/>
                <w:bCs/>
              </w:rPr>
              <w:t xml:space="preserve">Требования к участникам закупки </w:t>
            </w:r>
          </w:p>
        </w:tc>
        <w:tc>
          <w:tcPr>
            <w:tcW w:w="6946" w:type="dxa"/>
            <w:shd w:val="clear" w:color="auto" w:fill="auto"/>
          </w:tcPr>
          <w:p w:rsidR="00D40BCE" w:rsidRPr="00FC7A1A" w:rsidRDefault="00D07A13" w:rsidP="00E90118">
            <w:pPr>
              <w:tabs>
                <w:tab w:val="left" w:pos="851"/>
                <w:tab w:val="left" w:pos="1134"/>
              </w:tabs>
              <w:ind w:left="209" w:right="176"/>
              <w:jc w:val="both"/>
            </w:pPr>
            <w:r w:rsidRPr="00FC7A1A">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FC7A1A">
              <w:rPr>
                <w:bCs/>
              </w:rPr>
              <w:t xml:space="preserve">за исключением юридического лица, являющегося иностранным агентом в соответствии с Федеральным законом от 14 июля 2022 года </w:t>
            </w:r>
            <w:r w:rsidRPr="00FC7A1A">
              <w:t xml:space="preserve">№ 255-ФЗ «О </w:t>
            </w:r>
            <w:r w:rsidRPr="00FC7A1A">
              <w:rPr>
                <w:bCs/>
              </w:rPr>
              <w:t>контроле за деятельностью лиц, находящихся под иностранным влиянием</w:t>
            </w:r>
            <w:r w:rsidR="00AB2C4A" w:rsidRPr="00FC7A1A">
              <w:rPr>
                <w:bCs/>
              </w:rPr>
              <w:t>»</w:t>
            </w:r>
            <w:r w:rsidRPr="00FC7A1A">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FC7A1A">
              <w:rPr>
                <w:bCs/>
              </w:rPr>
              <w:t xml:space="preserve">за исключением физического лица, являющегося иностранным агентом в соответствии с Федеральным законом от 14 июля 2022 года </w:t>
            </w:r>
            <w:r w:rsidRPr="00FC7A1A">
              <w:t xml:space="preserve">№ 255-ФЗ «О </w:t>
            </w:r>
            <w:r w:rsidRPr="00FC7A1A">
              <w:rPr>
                <w:bCs/>
              </w:rPr>
              <w:t xml:space="preserve">контроле за деятельностью лиц, находящихся под иностранным влиянием», </w:t>
            </w:r>
            <w:r w:rsidRPr="00FC7A1A">
              <w:t>являющиеся субъектами малого или среднего предпринима</w:t>
            </w:r>
            <w:r w:rsidRPr="00FC7A1A">
              <w:rPr>
                <w:bCs/>
              </w:rPr>
              <w:t>тельства (далее - субъекты МСП)</w:t>
            </w:r>
            <w:r w:rsidRPr="00FC7A1A">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E90118" w:rsidRPr="00FC7A1A" w:rsidRDefault="00E90118" w:rsidP="00E90118">
            <w:pPr>
              <w:tabs>
                <w:tab w:val="left" w:pos="851"/>
                <w:tab w:val="left" w:pos="1134"/>
              </w:tabs>
              <w:ind w:left="209" w:right="176"/>
              <w:jc w:val="both"/>
            </w:pPr>
            <w:r w:rsidRPr="00FC7A1A">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E90118" w:rsidRPr="00C654DE" w:rsidTr="00310610">
        <w:trPr>
          <w:trHeight w:val="1128"/>
        </w:trPr>
        <w:tc>
          <w:tcPr>
            <w:tcW w:w="567" w:type="dxa"/>
            <w:shd w:val="clear" w:color="auto" w:fill="D9D9D9"/>
          </w:tcPr>
          <w:p w:rsidR="00E90118" w:rsidRPr="00C654DE" w:rsidRDefault="00E90118" w:rsidP="00E90118">
            <w:pPr>
              <w:pStyle w:val="Default"/>
              <w:rPr>
                <w:b/>
              </w:rPr>
            </w:pPr>
            <w:r>
              <w:rPr>
                <w:b/>
              </w:rPr>
              <w:t>5</w:t>
            </w:r>
          </w:p>
        </w:tc>
        <w:tc>
          <w:tcPr>
            <w:tcW w:w="2410" w:type="dxa"/>
            <w:shd w:val="clear" w:color="auto" w:fill="D9D9D9"/>
          </w:tcPr>
          <w:p w:rsidR="00E90118" w:rsidRPr="00C654DE" w:rsidRDefault="00E90118" w:rsidP="00E90118">
            <w:pPr>
              <w:pStyle w:val="Default"/>
            </w:pPr>
            <w:r w:rsidRPr="00483CA1">
              <w:rPr>
                <w:b/>
                <w:bCs/>
              </w:rPr>
              <w:t>Предмет договора</w:t>
            </w:r>
            <w:r w:rsidR="00067504" w:rsidRPr="00483CA1">
              <w:rPr>
                <w:b/>
                <w:bCs/>
              </w:rPr>
              <w:t>(</w:t>
            </w:r>
            <w:proofErr w:type="spellStart"/>
            <w:r w:rsidR="00067504" w:rsidRPr="00483CA1">
              <w:rPr>
                <w:b/>
                <w:bCs/>
              </w:rPr>
              <w:t>ов</w:t>
            </w:r>
            <w:proofErr w:type="spellEnd"/>
            <w:r w:rsidR="00067504" w:rsidRPr="00483CA1">
              <w:rPr>
                <w:b/>
                <w:bCs/>
              </w:rPr>
              <w:t>)</w:t>
            </w:r>
            <w:r w:rsidRPr="00483CA1">
              <w:rPr>
                <w:b/>
                <w:bCs/>
              </w:rPr>
              <w:t xml:space="preserve"> с указанием количества поставляемого товара, объема выполняемой работы, оказываемой</w:t>
            </w:r>
            <w:r w:rsidRPr="00C654DE">
              <w:rPr>
                <w:b/>
                <w:bCs/>
              </w:rPr>
              <w:t xml:space="preserve"> услуги</w:t>
            </w:r>
          </w:p>
        </w:tc>
        <w:tc>
          <w:tcPr>
            <w:tcW w:w="6946" w:type="dxa"/>
            <w:shd w:val="clear" w:color="auto" w:fill="D9D9D9"/>
          </w:tcPr>
          <w:p w:rsidR="004257C0" w:rsidRDefault="004257C0" w:rsidP="00511F20">
            <w:pPr>
              <w:widowControl w:val="0"/>
              <w:ind w:right="175"/>
              <w:jc w:val="both"/>
              <w:rPr>
                <w:b/>
                <w:bCs/>
              </w:rPr>
            </w:pPr>
            <w:r w:rsidRPr="002338F1">
              <w:rPr>
                <w:b/>
                <w:bCs/>
              </w:rPr>
              <w:t>Предмет закупки:</w:t>
            </w:r>
          </w:p>
          <w:p w:rsidR="005D3618" w:rsidRDefault="005D3618" w:rsidP="00511F20">
            <w:pPr>
              <w:widowControl w:val="0"/>
              <w:ind w:right="175"/>
              <w:jc w:val="both"/>
            </w:pPr>
            <w:r w:rsidRPr="00B80E87">
              <w:rPr>
                <w:bCs/>
              </w:rPr>
              <w:t xml:space="preserve"> </w:t>
            </w:r>
            <w:r w:rsidR="004257C0">
              <w:rPr>
                <w:bCs/>
              </w:rPr>
              <w:t>П</w:t>
            </w:r>
            <w:r w:rsidRPr="00B80E87">
              <w:rPr>
                <w:bCs/>
              </w:rPr>
              <w:t xml:space="preserve">раво заключения </w:t>
            </w:r>
            <w:r w:rsidRPr="00B80E87">
              <w:t xml:space="preserve">Договоров на </w:t>
            </w:r>
            <w:r w:rsidR="00515FDB" w:rsidRPr="00515FDB">
              <w:t xml:space="preserve">оказание </w:t>
            </w:r>
            <w:r w:rsidR="001726A5" w:rsidRPr="001726A5">
              <w:t xml:space="preserve">услуг по </w:t>
            </w:r>
            <w:r w:rsidR="00E668A7" w:rsidRPr="00E668A7">
              <w:t>проведению специальной оценки условий труда, выполнению мероприятий по лабораторным исследованиям в рамках проведения производственного контроля</w:t>
            </w:r>
            <w:r w:rsidR="00BC1960" w:rsidRPr="000A1043">
              <w:t xml:space="preserve"> </w:t>
            </w:r>
            <w:r w:rsidR="00B80E87" w:rsidRPr="000A1043">
              <w:t xml:space="preserve">для нужд </w:t>
            </w:r>
            <w:r w:rsidR="00B80E87" w:rsidRPr="00C547C1">
              <w:t>Филиал</w:t>
            </w:r>
            <w:r w:rsidR="00B80E87">
              <w:t>а</w:t>
            </w:r>
            <w:r w:rsidR="00B80E87" w:rsidRPr="00C547C1">
              <w:t xml:space="preserve"> ПАО «Россети Центр и Приволжье»-«Тулэнерго»</w:t>
            </w:r>
            <w:r w:rsidRPr="00B80E87">
              <w:t xml:space="preserve">, расположенного по адресу: РФ, </w:t>
            </w:r>
            <w:smartTag w:uri="urn:schemas-microsoft-com:office:smarttags" w:element="metricconverter">
              <w:smartTagPr>
                <w:attr w:name="ProductID" w:val="300012, г"/>
              </w:smartTagPr>
              <w:r w:rsidR="00B80E87" w:rsidRPr="00BA48F9">
                <w:t>300012, г</w:t>
              </w:r>
            </w:smartTag>
            <w:r w:rsidR="00B80E87" w:rsidRPr="00BA48F9">
              <w:t>. Тула, ул. Тимирязева, 99</w:t>
            </w:r>
            <w:r w:rsidRPr="00B80E87">
              <w:t>)</w:t>
            </w:r>
          </w:p>
          <w:p w:rsidR="004257C0" w:rsidRPr="002338F1" w:rsidRDefault="004257C0" w:rsidP="004257C0">
            <w:pPr>
              <w:widowControl w:val="0"/>
              <w:ind w:firstLine="346"/>
              <w:jc w:val="both"/>
            </w:pPr>
            <w:r w:rsidRPr="002338F1">
              <w:rPr>
                <w:b/>
                <w:bCs/>
              </w:rPr>
              <w:t>Предмет договора(</w:t>
            </w:r>
            <w:proofErr w:type="spellStart"/>
            <w:r w:rsidRPr="002338F1">
              <w:rPr>
                <w:b/>
                <w:bCs/>
              </w:rPr>
              <w:t>ов</w:t>
            </w:r>
            <w:proofErr w:type="spellEnd"/>
            <w:r w:rsidRPr="002338F1">
              <w:rPr>
                <w:b/>
                <w:bCs/>
              </w:rPr>
              <w:t xml:space="preserve">): </w:t>
            </w:r>
          </w:p>
          <w:p w:rsidR="004257C0" w:rsidRDefault="004257C0" w:rsidP="004257C0">
            <w:pPr>
              <w:widowControl w:val="0"/>
              <w:ind w:right="175"/>
              <w:jc w:val="both"/>
            </w:pPr>
            <w:r w:rsidRPr="00C04CB0">
              <w:rPr>
                <w:b/>
              </w:rPr>
              <w:t>Лот №1:</w:t>
            </w:r>
            <w:r w:rsidRPr="00C04CB0">
              <w:rPr>
                <w:bCs/>
              </w:rPr>
              <w:t xml:space="preserve"> </w:t>
            </w:r>
            <w:r>
              <w:t>О</w:t>
            </w:r>
            <w:r w:rsidRPr="00515FDB">
              <w:t xml:space="preserve">казание </w:t>
            </w:r>
            <w:r w:rsidRPr="001726A5">
              <w:t xml:space="preserve">услуг по </w:t>
            </w:r>
            <w:r w:rsidR="00E668A7" w:rsidRPr="00E668A7">
              <w:t>проведению специальной оценки условий труда, выполнению мероприятий по лабораторным исследованиям в рамках проведения производственного контроля</w:t>
            </w:r>
            <w:r w:rsidRPr="000A1043">
              <w:t xml:space="preserve"> для нужд </w:t>
            </w:r>
            <w:r w:rsidRPr="00C547C1">
              <w:t>Филиал</w:t>
            </w:r>
            <w:r>
              <w:t>а</w:t>
            </w:r>
            <w:r w:rsidRPr="00C547C1">
              <w:t xml:space="preserve"> ПАО «Россети Центр и Приволжье»-«Тулэнерго»</w:t>
            </w:r>
          </w:p>
          <w:p w:rsidR="005D3618" w:rsidRPr="00B80E87" w:rsidRDefault="005D3618" w:rsidP="00511F20">
            <w:pPr>
              <w:widowControl w:val="0"/>
              <w:ind w:right="175"/>
              <w:jc w:val="both"/>
            </w:pPr>
          </w:p>
          <w:p w:rsidR="005D3618" w:rsidRPr="00B80E87" w:rsidRDefault="005D3618" w:rsidP="00511F20">
            <w:pPr>
              <w:widowControl w:val="0"/>
              <w:ind w:right="175"/>
              <w:jc w:val="both"/>
            </w:pPr>
            <w:r w:rsidRPr="00B80E87">
              <w:lastRenderedPageBreak/>
              <w:t xml:space="preserve">Количество лотов: </w:t>
            </w:r>
            <w:r w:rsidRPr="00B80E87">
              <w:rPr>
                <w:b/>
              </w:rPr>
              <w:t>1 (один)</w:t>
            </w:r>
          </w:p>
          <w:p w:rsidR="005D3618" w:rsidRPr="00B80E87" w:rsidRDefault="005D3618" w:rsidP="00511F20">
            <w:pPr>
              <w:widowControl w:val="0"/>
              <w:ind w:right="175"/>
              <w:jc w:val="both"/>
              <w:rPr>
                <w:i/>
              </w:rPr>
            </w:pPr>
            <w:r w:rsidRPr="00B80E87">
              <w:rPr>
                <w:i/>
              </w:rPr>
              <w:t>Частичное выполнение поставок работ услуг не допускается.</w:t>
            </w:r>
          </w:p>
          <w:p w:rsidR="00C51E9A" w:rsidRPr="00B80E87" w:rsidRDefault="00C51E9A" w:rsidP="00511F20">
            <w:pPr>
              <w:tabs>
                <w:tab w:val="left" w:pos="851"/>
                <w:tab w:val="left" w:pos="1134"/>
              </w:tabs>
              <w:ind w:firstLine="709"/>
              <w:jc w:val="both"/>
              <w:rPr>
                <w:b/>
                <w:sz w:val="14"/>
                <w:szCs w:val="14"/>
              </w:rPr>
            </w:pPr>
          </w:p>
          <w:p w:rsidR="00E90118" w:rsidRPr="00B80E87" w:rsidRDefault="00E90118" w:rsidP="00511F20">
            <w:pPr>
              <w:pStyle w:val="Default"/>
              <w:ind w:left="209" w:right="176"/>
              <w:jc w:val="both"/>
            </w:pPr>
            <w:r w:rsidRPr="00B80E87">
              <w:t xml:space="preserve">Более подробная информация о количестве поставляемого товара, объеме выполняемых работ, оказываемых услуг, указана в части </w:t>
            </w:r>
            <w:r w:rsidRPr="00B80E87">
              <w:rPr>
                <w:lang w:val="en-US"/>
              </w:rPr>
              <w:t>II</w:t>
            </w:r>
            <w:r w:rsidRPr="00B80E87">
              <w:t>. «ТЕХНИЧЕСКАЯ ЧАСТЬ» (Приложение №1 -Техническое(</w:t>
            </w:r>
            <w:proofErr w:type="spellStart"/>
            <w:r w:rsidRPr="00B80E87">
              <w:t>ие</w:t>
            </w:r>
            <w:proofErr w:type="spellEnd"/>
            <w:r w:rsidRPr="00B80E87">
              <w:t xml:space="preserve">) задание(я)), и разделе 7 части I «ОБЩИЕ УСЛОВИЯ ПРОВЕДЕНИЯ ЗАКУПКИ» (Приложение №2 </w:t>
            </w:r>
            <w:r w:rsidR="00067504" w:rsidRPr="00B80E87">
              <w:t>–</w:t>
            </w:r>
            <w:r w:rsidRPr="00B80E87">
              <w:t xml:space="preserve"> Проект</w:t>
            </w:r>
            <w:r w:rsidR="00067504" w:rsidRPr="00B80E87">
              <w:t>(ы)</w:t>
            </w:r>
            <w:r w:rsidRPr="00B80E87">
              <w:t xml:space="preserve"> Договора</w:t>
            </w:r>
            <w:r w:rsidR="00067504" w:rsidRPr="00B80E87">
              <w:t>(</w:t>
            </w:r>
            <w:proofErr w:type="spellStart"/>
            <w:r w:rsidR="00067504" w:rsidRPr="00B80E87">
              <w:t>ов</w:t>
            </w:r>
            <w:proofErr w:type="spellEnd"/>
            <w:r w:rsidR="00067504" w:rsidRPr="00B80E87">
              <w:t>)</w:t>
            </w:r>
            <w:r w:rsidRPr="00B80E87">
              <w:t>).</w:t>
            </w:r>
            <w:r w:rsidR="00391C62" w:rsidRPr="00B80E87">
              <w:t xml:space="preserve"> В случае закупки по единичным расценкам количество определяется заявками Заказчика(</w:t>
            </w:r>
            <w:proofErr w:type="spellStart"/>
            <w:r w:rsidR="00391C62" w:rsidRPr="00B80E87">
              <w:t>ов</w:t>
            </w:r>
            <w:proofErr w:type="spellEnd"/>
            <w:r w:rsidR="00391C62" w:rsidRPr="00B80E87">
              <w:t>) в объеме заключенного(</w:t>
            </w:r>
            <w:proofErr w:type="spellStart"/>
            <w:r w:rsidR="00391C62" w:rsidRPr="00B80E87">
              <w:t>ых</w:t>
            </w:r>
            <w:proofErr w:type="spellEnd"/>
            <w:r w:rsidR="00391C62" w:rsidRPr="00B80E87">
              <w:t>) Договора(</w:t>
            </w:r>
            <w:proofErr w:type="spellStart"/>
            <w:r w:rsidR="00391C62" w:rsidRPr="00B80E87">
              <w:t>ов</w:t>
            </w:r>
            <w:proofErr w:type="spellEnd"/>
            <w:r w:rsidR="00391C62" w:rsidRPr="00B80E87">
              <w:t>).</w:t>
            </w:r>
          </w:p>
          <w:p w:rsidR="00C51E9A" w:rsidRPr="00B80E87" w:rsidRDefault="00C51E9A" w:rsidP="00C51E9A">
            <w:pPr>
              <w:tabs>
                <w:tab w:val="left" w:pos="851"/>
                <w:tab w:val="left" w:pos="1134"/>
              </w:tabs>
              <w:ind w:firstLine="709"/>
              <w:jc w:val="both"/>
              <w:rPr>
                <w:b/>
                <w:sz w:val="14"/>
                <w:szCs w:val="14"/>
              </w:rPr>
            </w:pPr>
          </w:p>
          <w:p w:rsidR="00E90118" w:rsidRPr="00B80E87" w:rsidRDefault="00E90118" w:rsidP="00C51E9A">
            <w:pPr>
              <w:pStyle w:val="Default"/>
              <w:ind w:left="209" w:right="176"/>
              <w:jc w:val="both"/>
            </w:pPr>
            <w:r w:rsidRPr="00B80E87">
              <w:rPr>
                <w:i/>
              </w:rPr>
              <w:t>Описание предмета закупки соответствует требованиям части 6.1 статьи 3 Закона 223-ФЗ и установлено в п. 3.5.6 документации о закупке</w:t>
            </w:r>
          </w:p>
        </w:tc>
      </w:tr>
      <w:tr w:rsidR="00E90118" w:rsidRPr="00C654DE" w:rsidTr="00F92900">
        <w:trPr>
          <w:trHeight w:val="696"/>
        </w:trPr>
        <w:tc>
          <w:tcPr>
            <w:tcW w:w="567" w:type="dxa"/>
            <w:shd w:val="clear" w:color="auto" w:fill="auto"/>
          </w:tcPr>
          <w:p w:rsidR="00E90118" w:rsidRPr="00C654DE" w:rsidRDefault="00E90118" w:rsidP="00E90118">
            <w:pPr>
              <w:pStyle w:val="Default"/>
              <w:rPr>
                <w:b/>
              </w:rPr>
            </w:pPr>
            <w:r>
              <w:rPr>
                <w:b/>
              </w:rPr>
              <w:lastRenderedPageBreak/>
              <w:t>6</w:t>
            </w:r>
          </w:p>
        </w:tc>
        <w:tc>
          <w:tcPr>
            <w:tcW w:w="2410" w:type="dxa"/>
            <w:shd w:val="clear" w:color="auto" w:fill="auto"/>
          </w:tcPr>
          <w:p w:rsidR="00E90118" w:rsidRPr="00C654DE" w:rsidRDefault="00E90118" w:rsidP="00E90118">
            <w:pPr>
              <w:pStyle w:val="Default"/>
              <w:rPr>
                <w:b/>
              </w:rPr>
            </w:pPr>
            <w:r w:rsidRPr="00C654DE">
              <w:rPr>
                <w:b/>
              </w:rPr>
              <w:t>Место поставки товара, выполнения работы, оказания услуги</w:t>
            </w:r>
          </w:p>
        </w:tc>
        <w:tc>
          <w:tcPr>
            <w:tcW w:w="6946" w:type="dxa"/>
            <w:shd w:val="clear" w:color="auto" w:fill="auto"/>
          </w:tcPr>
          <w:p w:rsidR="005D3618" w:rsidRPr="00B80E87" w:rsidRDefault="005D3618" w:rsidP="00483CA1">
            <w:pPr>
              <w:widowControl w:val="0"/>
              <w:autoSpaceDE w:val="0"/>
              <w:autoSpaceDN w:val="0"/>
              <w:adjustRightInd w:val="0"/>
              <w:spacing w:after="120"/>
              <w:ind w:right="175"/>
              <w:jc w:val="both"/>
              <w:rPr>
                <w:bCs/>
              </w:rPr>
            </w:pPr>
            <w:r w:rsidRPr="00B80E87">
              <w:t xml:space="preserve">Сроки </w:t>
            </w:r>
            <w:r w:rsidR="00BC1960">
              <w:t>выполнения работ</w:t>
            </w:r>
            <w:r w:rsidRPr="00B80E87">
              <w:t>: в соответствии со сроками, указанными в Приложении №1 к документации закупке</w:t>
            </w:r>
            <w:r w:rsidRPr="00B80E87">
              <w:rPr>
                <w:bCs/>
              </w:rPr>
              <w:t>.</w:t>
            </w:r>
          </w:p>
          <w:p w:rsidR="005D3618" w:rsidRPr="006C0AA9" w:rsidRDefault="00BC1960" w:rsidP="00483CA1">
            <w:pPr>
              <w:widowControl w:val="0"/>
              <w:autoSpaceDE w:val="0"/>
              <w:autoSpaceDN w:val="0"/>
              <w:adjustRightInd w:val="0"/>
              <w:spacing w:after="120"/>
              <w:ind w:right="175"/>
              <w:jc w:val="both"/>
            </w:pPr>
            <w:r>
              <w:t xml:space="preserve">Выполнение работ </w:t>
            </w:r>
            <w:r w:rsidR="005D3618" w:rsidRPr="00B80E87">
              <w:t>Участником будет осуществляться на объектах Заказчика</w:t>
            </w:r>
            <w:r w:rsidR="00067504" w:rsidRPr="00B80E87">
              <w:t>(</w:t>
            </w:r>
            <w:proofErr w:type="spellStart"/>
            <w:r w:rsidR="00067504" w:rsidRPr="00B80E87">
              <w:t>ов</w:t>
            </w:r>
            <w:proofErr w:type="spellEnd"/>
            <w:r w:rsidR="00067504" w:rsidRPr="00B80E87">
              <w:t>)</w:t>
            </w:r>
            <w:r w:rsidR="005D3618" w:rsidRPr="00B80E87">
              <w:t>/на объектах, указанных в Приложении №1 Документации.</w:t>
            </w:r>
          </w:p>
          <w:p w:rsidR="00C51E9A" w:rsidRPr="00C51E9A" w:rsidRDefault="00C51E9A" w:rsidP="00C51E9A">
            <w:pPr>
              <w:tabs>
                <w:tab w:val="left" w:pos="851"/>
                <w:tab w:val="left" w:pos="1134"/>
              </w:tabs>
              <w:ind w:firstLine="709"/>
              <w:jc w:val="both"/>
              <w:rPr>
                <w:b/>
                <w:sz w:val="14"/>
                <w:szCs w:val="14"/>
              </w:rPr>
            </w:pPr>
          </w:p>
          <w:p w:rsidR="00E90118" w:rsidRPr="00C654DE" w:rsidRDefault="00E90118" w:rsidP="00BC1960">
            <w:pPr>
              <w:pStyle w:val="Default"/>
              <w:ind w:right="176"/>
              <w:jc w:val="both"/>
            </w:pPr>
            <w:r w:rsidRPr="00C654DE">
              <w:t xml:space="preserve">Более подробная информация о месте, условиях и сроках (периодах) поставки товара, </w:t>
            </w:r>
            <w:r w:rsidRPr="00483CA1">
              <w:t xml:space="preserve">выполнения работ, оказания услуг указана в части </w:t>
            </w:r>
            <w:r w:rsidRPr="00483CA1">
              <w:rPr>
                <w:lang w:val="en-US"/>
              </w:rPr>
              <w:t>II</w:t>
            </w:r>
            <w:r w:rsidRPr="00483CA1">
              <w:t>. «ТЕХНИЧЕСКАЯ ЧАСТЬ» (Приложение №1 -Техническое(</w:t>
            </w:r>
            <w:proofErr w:type="spellStart"/>
            <w:r w:rsidRPr="00483CA1">
              <w:t>ие</w:t>
            </w:r>
            <w:proofErr w:type="spellEnd"/>
            <w:r w:rsidRPr="00483CA1">
              <w:t xml:space="preserve">) задание(я)), и разделе </w:t>
            </w:r>
            <w:r w:rsidR="00CE52F5" w:rsidRPr="00483CA1">
              <w:t>6</w:t>
            </w:r>
            <w:r w:rsidRPr="00483CA1">
              <w:t xml:space="preserve"> части I «ОБЩИЕ УСЛОВИЯ ПРОВЕДЕНИЯ ЗАКУПКИ» (Приложение №2 </w:t>
            </w:r>
            <w:r w:rsidR="00067504" w:rsidRPr="00483CA1">
              <w:t>–</w:t>
            </w:r>
            <w:r w:rsidRPr="00483CA1">
              <w:t xml:space="preserve"> Проект</w:t>
            </w:r>
            <w:r w:rsidR="00067504" w:rsidRPr="00483CA1">
              <w:t>(ы)</w:t>
            </w:r>
            <w:r w:rsidRPr="00483CA1">
              <w:t xml:space="preserve"> Договора</w:t>
            </w:r>
            <w:r w:rsidR="00067504" w:rsidRPr="00483CA1">
              <w:t>(</w:t>
            </w:r>
            <w:proofErr w:type="spellStart"/>
            <w:r w:rsidR="00067504" w:rsidRPr="00483CA1">
              <w:t>ов</w:t>
            </w:r>
            <w:proofErr w:type="spellEnd"/>
            <w:r w:rsidR="00067504" w:rsidRPr="00483CA1">
              <w:t>)</w:t>
            </w:r>
            <w:r w:rsidRPr="00483CA1">
              <w:t>).</w:t>
            </w:r>
          </w:p>
        </w:tc>
      </w:tr>
      <w:tr w:rsidR="00E90118" w:rsidRPr="00C654DE" w:rsidTr="005D3618">
        <w:trPr>
          <w:trHeight w:val="278"/>
        </w:trPr>
        <w:tc>
          <w:tcPr>
            <w:tcW w:w="567" w:type="dxa"/>
            <w:tcBorders>
              <w:bottom w:val="single" w:sz="4" w:space="0" w:color="auto"/>
            </w:tcBorders>
            <w:shd w:val="clear" w:color="auto" w:fill="D9D9D9"/>
          </w:tcPr>
          <w:p w:rsidR="00E90118" w:rsidRPr="00C654DE" w:rsidRDefault="00E90118" w:rsidP="00E90118">
            <w:pPr>
              <w:pStyle w:val="Default"/>
              <w:rPr>
                <w:b/>
              </w:rPr>
            </w:pPr>
            <w:r>
              <w:rPr>
                <w:b/>
              </w:rPr>
              <w:t>7</w:t>
            </w:r>
          </w:p>
        </w:tc>
        <w:tc>
          <w:tcPr>
            <w:tcW w:w="2410" w:type="dxa"/>
            <w:tcBorders>
              <w:bottom w:val="single" w:sz="4" w:space="0" w:color="auto"/>
            </w:tcBorders>
            <w:shd w:val="clear" w:color="auto" w:fill="D9D9D9"/>
          </w:tcPr>
          <w:p w:rsidR="00E90118" w:rsidRPr="00036619" w:rsidRDefault="00036619" w:rsidP="005F7F9D">
            <w:pPr>
              <w:pStyle w:val="Default"/>
              <w:rPr>
                <w:b/>
              </w:rPr>
            </w:pPr>
            <w:r w:rsidRPr="00483CA1">
              <w:rPr>
                <w:b/>
              </w:rPr>
              <w:t>Сведения о начальной (максимальной) цене договора</w:t>
            </w:r>
            <w:r w:rsidR="00067504" w:rsidRPr="00483CA1">
              <w:rPr>
                <w:b/>
              </w:rPr>
              <w:t>(</w:t>
            </w:r>
            <w:proofErr w:type="spellStart"/>
            <w:r w:rsidR="00067504" w:rsidRPr="00483CA1">
              <w:rPr>
                <w:b/>
              </w:rPr>
              <w:t>ов</w:t>
            </w:r>
            <w:proofErr w:type="spellEnd"/>
            <w:r w:rsidR="00067504" w:rsidRPr="00483CA1">
              <w:rPr>
                <w:b/>
              </w:rPr>
              <w:t>)</w:t>
            </w:r>
            <w:r w:rsidRPr="00483CA1">
              <w:rPr>
                <w:b/>
              </w:rPr>
              <w:t>, либо формула цены и максимальное значение цены договора</w:t>
            </w:r>
            <w:r w:rsidR="00067504" w:rsidRPr="00483CA1">
              <w:rPr>
                <w:b/>
              </w:rPr>
              <w:t>(</w:t>
            </w:r>
            <w:proofErr w:type="spellStart"/>
            <w:r w:rsidR="00067504" w:rsidRPr="00483CA1">
              <w:rPr>
                <w:b/>
              </w:rPr>
              <w:t>ов</w:t>
            </w:r>
            <w:proofErr w:type="spellEnd"/>
            <w:r w:rsidR="00067504" w:rsidRPr="00483CA1">
              <w:rPr>
                <w:b/>
              </w:rPr>
              <w:t>)</w:t>
            </w:r>
            <w:r w:rsidRPr="00483CA1">
              <w:rPr>
                <w:b/>
              </w:rPr>
              <w:t>, либо цена единицы товара, работы, услуги и максимальное значение цены договора</w:t>
            </w:r>
            <w:r w:rsidR="00067504" w:rsidRPr="00483CA1">
              <w:rPr>
                <w:b/>
              </w:rPr>
              <w:t>(</w:t>
            </w:r>
            <w:proofErr w:type="spellStart"/>
            <w:r w:rsidR="00067504" w:rsidRPr="00483CA1">
              <w:rPr>
                <w:b/>
              </w:rPr>
              <w:t>ов</w:t>
            </w:r>
            <w:proofErr w:type="spellEnd"/>
            <w:r w:rsidR="00067504" w:rsidRPr="00483CA1">
              <w:rPr>
                <w:b/>
              </w:rPr>
              <w:t>)</w:t>
            </w:r>
          </w:p>
        </w:tc>
        <w:tc>
          <w:tcPr>
            <w:tcW w:w="6946" w:type="dxa"/>
            <w:tcBorders>
              <w:bottom w:val="single" w:sz="4" w:space="0" w:color="auto"/>
            </w:tcBorders>
            <w:shd w:val="clear" w:color="auto" w:fill="D9D9D9"/>
          </w:tcPr>
          <w:p w:rsidR="006907BF" w:rsidRPr="006907BF" w:rsidRDefault="006907BF" w:rsidP="00B80E87">
            <w:pPr>
              <w:pStyle w:val="Times12"/>
              <w:widowControl w:val="0"/>
              <w:tabs>
                <w:tab w:val="num" w:pos="1620"/>
              </w:tabs>
              <w:spacing w:after="120"/>
              <w:ind w:left="33" w:right="176" w:firstLine="0"/>
              <w:rPr>
                <w:rFonts w:eastAsia="Calibri"/>
                <w:szCs w:val="24"/>
                <w:highlight w:val="yellow"/>
                <w:lang w:eastAsia="en-US"/>
              </w:rPr>
            </w:pPr>
            <w:r w:rsidRPr="00B80E87">
              <w:rPr>
                <w:b/>
                <w:bCs w:val="0"/>
                <w:szCs w:val="24"/>
                <w:u w:val="single"/>
              </w:rPr>
              <w:t>По Лоту №1:</w:t>
            </w:r>
            <w:r w:rsidRPr="00B80E87">
              <w:rPr>
                <w:bCs w:val="0"/>
                <w:szCs w:val="24"/>
              </w:rPr>
              <w:t xml:space="preserve"> </w:t>
            </w:r>
            <w:r w:rsidR="00E668A7" w:rsidRPr="00E668A7">
              <w:rPr>
                <w:b/>
                <w:szCs w:val="24"/>
              </w:rPr>
              <w:t>2 092 300</w:t>
            </w:r>
            <w:r w:rsidR="00BC1960">
              <w:rPr>
                <w:b/>
                <w:szCs w:val="24"/>
              </w:rPr>
              <w:t xml:space="preserve"> </w:t>
            </w:r>
            <w:r w:rsidRPr="00B80E87">
              <w:rPr>
                <w:szCs w:val="24"/>
              </w:rPr>
              <w:t>(</w:t>
            </w:r>
            <w:r w:rsidR="00E668A7">
              <w:rPr>
                <w:szCs w:val="24"/>
              </w:rPr>
              <w:t>Два</w:t>
            </w:r>
            <w:r w:rsidR="00A11B46">
              <w:rPr>
                <w:szCs w:val="24"/>
              </w:rPr>
              <w:t xml:space="preserve"> миллион</w:t>
            </w:r>
            <w:r w:rsidR="003334B5">
              <w:rPr>
                <w:szCs w:val="24"/>
              </w:rPr>
              <w:t>а</w:t>
            </w:r>
            <w:r w:rsidR="00A11B46">
              <w:rPr>
                <w:szCs w:val="24"/>
              </w:rPr>
              <w:t xml:space="preserve"> </w:t>
            </w:r>
            <w:r w:rsidR="00E668A7">
              <w:rPr>
                <w:szCs w:val="24"/>
              </w:rPr>
              <w:t>девяноста две</w:t>
            </w:r>
            <w:r w:rsidRPr="00B80E87">
              <w:rPr>
                <w:szCs w:val="24"/>
              </w:rPr>
              <w:t xml:space="preserve"> тысяч</w:t>
            </w:r>
            <w:r w:rsidR="00E668A7">
              <w:rPr>
                <w:szCs w:val="24"/>
              </w:rPr>
              <w:t>и</w:t>
            </w:r>
            <w:r w:rsidR="004F3DA7">
              <w:rPr>
                <w:szCs w:val="24"/>
              </w:rPr>
              <w:t xml:space="preserve"> </w:t>
            </w:r>
            <w:r w:rsidR="00E668A7">
              <w:rPr>
                <w:szCs w:val="24"/>
              </w:rPr>
              <w:t>триста</w:t>
            </w:r>
            <w:r w:rsidRPr="00B80E87">
              <w:rPr>
                <w:szCs w:val="24"/>
              </w:rPr>
              <w:t>) рубл</w:t>
            </w:r>
            <w:r w:rsidR="00840E3F">
              <w:rPr>
                <w:szCs w:val="24"/>
              </w:rPr>
              <w:t>ей</w:t>
            </w:r>
            <w:r w:rsidRPr="00B80E87">
              <w:rPr>
                <w:szCs w:val="24"/>
              </w:rPr>
              <w:t xml:space="preserve"> </w:t>
            </w:r>
            <w:r w:rsidR="00E668A7">
              <w:rPr>
                <w:szCs w:val="24"/>
              </w:rPr>
              <w:t>00</w:t>
            </w:r>
            <w:r w:rsidRPr="00B80E87">
              <w:rPr>
                <w:szCs w:val="24"/>
              </w:rPr>
              <w:t xml:space="preserve"> копе</w:t>
            </w:r>
            <w:r w:rsidR="00E668A7">
              <w:rPr>
                <w:szCs w:val="24"/>
              </w:rPr>
              <w:t>ек</w:t>
            </w:r>
            <w:r w:rsidRPr="00B80E87">
              <w:rPr>
                <w:szCs w:val="24"/>
              </w:rPr>
              <w:t xml:space="preserve"> РФ, с учетом НДС</w:t>
            </w:r>
            <w:r w:rsidR="00B80E87">
              <w:rPr>
                <w:szCs w:val="24"/>
              </w:rPr>
              <w:t>.</w:t>
            </w:r>
          </w:p>
          <w:p w:rsidR="005D3618" w:rsidRPr="005D3618" w:rsidRDefault="005D3618" w:rsidP="00407054">
            <w:pPr>
              <w:widowControl w:val="0"/>
              <w:ind w:right="175"/>
              <w:jc w:val="both"/>
              <w:rPr>
                <w:rFonts w:eastAsia="Calibri"/>
              </w:rPr>
            </w:pPr>
          </w:p>
          <w:p w:rsidR="005D3618" w:rsidRPr="005D3618" w:rsidRDefault="005D3618" w:rsidP="00407054">
            <w:pPr>
              <w:widowControl w:val="0"/>
              <w:ind w:right="175"/>
              <w:jc w:val="both"/>
              <w:rPr>
                <w:rFonts w:eastAsia="Calibri"/>
              </w:rPr>
            </w:pPr>
            <w:r w:rsidRPr="00B80E87">
              <w:rPr>
                <w:rFonts w:eastAsia="Calibri"/>
              </w:rPr>
              <w:t>Начальная (максимальная) цена договора</w:t>
            </w:r>
            <w:r w:rsidR="00067504" w:rsidRPr="00B80E87">
              <w:rPr>
                <w:rFonts w:eastAsia="Calibri"/>
              </w:rPr>
              <w:t>(</w:t>
            </w:r>
            <w:proofErr w:type="spellStart"/>
            <w:r w:rsidR="00067504" w:rsidRPr="00B80E87">
              <w:rPr>
                <w:rFonts w:eastAsia="Calibri"/>
              </w:rPr>
              <w:t>ов</w:t>
            </w:r>
            <w:proofErr w:type="spellEnd"/>
            <w:r w:rsidR="00067504" w:rsidRPr="00B80E87">
              <w:rPr>
                <w:rFonts w:eastAsia="Calibri"/>
              </w:rPr>
              <w:t>)</w:t>
            </w:r>
            <w:r w:rsidRPr="00B80E87">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067504" w:rsidRPr="00B80E87">
              <w:rPr>
                <w:rFonts w:eastAsia="Calibri"/>
              </w:rPr>
              <w:t>(</w:t>
            </w:r>
            <w:proofErr w:type="spellStart"/>
            <w:r w:rsidR="00067504" w:rsidRPr="00B80E87">
              <w:rPr>
                <w:rFonts w:eastAsia="Calibri"/>
              </w:rPr>
              <w:t>ов</w:t>
            </w:r>
            <w:proofErr w:type="spellEnd"/>
            <w:r w:rsidR="00067504" w:rsidRPr="00B80E87">
              <w:rPr>
                <w:rFonts w:eastAsia="Calibri"/>
              </w:rPr>
              <w:t>)</w:t>
            </w:r>
            <w:r w:rsidRPr="00B80E87">
              <w:rPr>
                <w:rFonts w:eastAsia="Calibri"/>
              </w:rPr>
              <w:t xml:space="preserve"> или на иных основаниях. Все расходы должны быть включены в расценки и общую цену заявки, представленной участником закупки.</w:t>
            </w:r>
          </w:p>
          <w:p w:rsidR="005D3618" w:rsidRPr="005D3618" w:rsidRDefault="005D3618" w:rsidP="00407054">
            <w:pPr>
              <w:widowControl w:val="0"/>
              <w:ind w:right="175"/>
              <w:jc w:val="both"/>
              <w:rPr>
                <w:rFonts w:eastAsia="Calibri"/>
              </w:rPr>
            </w:pPr>
          </w:p>
          <w:p w:rsidR="006907BF" w:rsidRPr="006907BF" w:rsidRDefault="006907BF" w:rsidP="006907BF">
            <w:pPr>
              <w:widowControl w:val="0"/>
              <w:ind w:left="209" w:right="176"/>
              <w:jc w:val="both"/>
              <w:rPr>
                <w:rFonts w:eastAsia="Calibri"/>
                <w:b/>
                <w:highlight w:val="cyan"/>
              </w:rPr>
            </w:pPr>
          </w:p>
          <w:p w:rsidR="00AE5932" w:rsidRPr="005D3618" w:rsidRDefault="00AE5932" w:rsidP="00407054">
            <w:pPr>
              <w:jc w:val="both"/>
              <w:rPr>
                <w:rFonts w:eastAsia="Calibri"/>
              </w:rPr>
            </w:pPr>
          </w:p>
        </w:tc>
      </w:tr>
      <w:tr w:rsidR="003A269A" w:rsidRPr="00C654DE" w:rsidTr="00F92900">
        <w:trPr>
          <w:trHeight w:val="1794"/>
        </w:trPr>
        <w:tc>
          <w:tcPr>
            <w:tcW w:w="567" w:type="dxa"/>
            <w:tcBorders>
              <w:top w:val="single" w:sz="4" w:space="0" w:color="auto"/>
              <w:bottom w:val="single" w:sz="4" w:space="0" w:color="auto"/>
              <w:right w:val="single" w:sz="4" w:space="0" w:color="auto"/>
            </w:tcBorders>
            <w:shd w:val="clear" w:color="auto" w:fill="auto"/>
          </w:tcPr>
          <w:p w:rsidR="003A269A" w:rsidRPr="00C654DE" w:rsidRDefault="003A269A" w:rsidP="003A269A">
            <w:pPr>
              <w:pStyle w:val="Default"/>
              <w:rPr>
                <w:b/>
              </w:rPr>
            </w:pPr>
            <w:r>
              <w:rPr>
                <w:b/>
              </w:rPr>
              <w:t>8</w:t>
            </w:r>
          </w:p>
        </w:tc>
        <w:tc>
          <w:tcPr>
            <w:tcW w:w="2410" w:type="dxa"/>
            <w:tcBorders>
              <w:top w:val="single" w:sz="4" w:space="0" w:color="auto"/>
              <w:bottom w:val="single" w:sz="4" w:space="0" w:color="auto"/>
              <w:right w:val="single" w:sz="4" w:space="0" w:color="auto"/>
            </w:tcBorders>
            <w:shd w:val="clear" w:color="auto" w:fill="auto"/>
          </w:tcPr>
          <w:p w:rsidR="003A269A" w:rsidRPr="00C654DE" w:rsidRDefault="003A269A" w:rsidP="003A269A">
            <w:pPr>
              <w:pStyle w:val="Default"/>
              <w:rPr>
                <w:b/>
              </w:rPr>
            </w:pPr>
            <w:r w:rsidRPr="00C654DE">
              <w:rPr>
                <w:b/>
              </w:rPr>
              <w:t>Срок, место и порядок предоставления документации о закупке</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3A269A" w:rsidRPr="00BD514A" w:rsidRDefault="003A269A" w:rsidP="00D277D2">
            <w:pPr>
              <w:pStyle w:val="Default"/>
              <w:ind w:left="209" w:right="176"/>
              <w:jc w:val="both"/>
            </w:pPr>
            <w:r w:rsidRPr="00B80E87">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r w:rsidRPr="00B80E87">
              <w:rPr>
                <w:rStyle w:val="a6"/>
                <w:u w:val="single"/>
              </w:rPr>
              <w:t>www.zakupki.gov.ru</w:t>
            </w:r>
            <w:r w:rsidRPr="00B80E87">
              <w:t xml:space="preserve">, </w:t>
            </w:r>
            <w:r w:rsidR="0091395F" w:rsidRPr="00B80E87">
              <w:t>копия публикации на сайте Электронной торговой площадки Российского аукционного дома (РАД)</w:t>
            </w:r>
            <w:r w:rsidR="0091395F" w:rsidRPr="00B80E87">
              <w:rPr>
                <w:u w:val="single"/>
              </w:rPr>
              <w:t xml:space="preserve"> </w:t>
            </w:r>
            <w:hyperlink r:id="rId11" w:history="1">
              <w:r w:rsidR="0091395F" w:rsidRPr="00B80E87">
                <w:rPr>
                  <w:rStyle w:val="a6"/>
                </w:rPr>
                <w:t>tender.lot-online.ru</w:t>
              </w:r>
            </w:hyperlink>
            <w:r w:rsidRPr="00B80E87">
              <w:t xml:space="preserve"> начиная с</w:t>
            </w:r>
            <w:r w:rsidRPr="00B80E87">
              <w:rPr>
                <w:bCs/>
              </w:rPr>
              <w:t xml:space="preserve"> </w:t>
            </w:r>
            <w:r w:rsidR="002463D1" w:rsidRPr="00B80E87">
              <w:rPr>
                <w:b/>
                <w:bCs/>
              </w:rPr>
              <w:t>д</w:t>
            </w:r>
            <w:r w:rsidRPr="00B80E87">
              <w:rPr>
                <w:bCs/>
              </w:rPr>
              <w:t>ат</w:t>
            </w:r>
            <w:r w:rsidR="002463D1" w:rsidRPr="00B80E87">
              <w:rPr>
                <w:bCs/>
              </w:rPr>
              <w:t>ы</w:t>
            </w:r>
            <w:r w:rsidRPr="00B80E87">
              <w:rPr>
                <w:bCs/>
              </w:rPr>
              <w:t xml:space="preserve"> начала срока подачи заявок.</w:t>
            </w:r>
            <w:r>
              <w:rPr>
                <w:bCs/>
              </w:rPr>
              <w:t xml:space="preserve"> </w:t>
            </w:r>
          </w:p>
        </w:tc>
      </w:tr>
      <w:tr w:rsidR="00E90118" w:rsidRPr="00C654DE" w:rsidTr="00C51E9A">
        <w:trPr>
          <w:trHeight w:val="70"/>
        </w:trPr>
        <w:tc>
          <w:tcPr>
            <w:tcW w:w="567" w:type="dxa"/>
            <w:tcBorders>
              <w:top w:val="single" w:sz="4" w:space="0" w:color="auto"/>
              <w:bottom w:val="single" w:sz="4" w:space="0" w:color="auto"/>
              <w:right w:val="single" w:sz="4" w:space="0" w:color="auto"/>
            </w:tcBorders>
            <w:shd w:val="clear" w:color="auto" w:fill="D9D9D9"/>
          </w:tcPr>
          <w:p w:rsidR="00E90118" w:rsidRPr="00C654DE" w:rsidRDefault="00E90118" w:rsidP="00E90118">
            <w:pPr>
              <w:pStyle w:val="Default"/>
              <w:rPr>
                <w:b/>
              </w:rPr>
            </w:pPr>
            <w:r>
              <w:rPr>
                <w:b/>
              </w:rPr>
              <w:t>9</w:t>
            </w:r>
          </w:p>
        </w:tc>
        <w:tc>
          <w:tcPr>
            <w:tcW w:w="2410" w:type="dxa"/>
            <w:tcBorders>
              <w:top w:val="single" w:sz="4" w:space="0" w:color="auto"/>
              <w:bottom w:val="single" w:sz="4" w:space="0" w:color="auto"/>
              <w:right w:val="single" w:sz="4" w:space="0" w:color="auto"/>
            </w:tcBorders>
            <w:shd w:val="clear" w:color="auto" w:fill="D9D9D9"/>
          </w:tcPr>
          <w:p w:rsidR="00E90118" w:rsidRPr="00C654DE" w:rsidRDefault="00E90118" w:rsidP="00E90118">
            <w:pPr>
              <w:pStyle w:val="Default"/>
              <w:rPr>
                <w:b/>
              </w:rPr>
            </w:pPr>
            <w:r w:rsidRPr="00C654DE">
              <w:rPr>
                <w:b/>
              </w:rPr>
              <w:t xml:space="preserve">Порядок, дата начала, дата и время окончания срока подачи заявок на участие в </w:t>
            </w:r>
            <w:r w:rsidRPr="00C654DE">
              <w:rPr>
                <w:b/>
              </w:rPr>
              <w:lastRenderedPageBreak/>
              <w:t>закупке (этапах закупки) и порядок подведения итогов закупки (этапов закупки)</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E90118" w:rsidRPr="00C654DE" w:rsidRDefault="00E90118" w:rsidP="00E90118">
            <w:pPr>
              <w:pStyle w:val="Default"/>
              <w:ind w:left="209" w:right="176"/>
              <w:jc w:val="both"/>
            </w:pPr>
            <w:r w:rsidRPr="00C654DE">
              <w:lastRenderedPageBreak/>
              <w:t xml:space="preserve">Заявка подается в электронной форме с использованием функционала и в соответствии с Регламентом работы </w:t>
            </w:r>
            <w:r w:rsidR="003A2F51">
              <w:t>ЭТП</w:t>
            </w:r>
            <w:r w:rsidRPr="00C654DE">
              <w:t>.</w:t>
            </w:r>
          </w:p>
          <w:p w:rsidR="00E90118" w:rsidRPr="00C87E5F" w:rsidRDefault="00E90118" w:rsidP="00E90118">
            <w:pPr>
              <w:pStyle w:val="Default"/>
              <w:ind w:left="209" w:right="176"/>
              <w:jc w:val="both"/>
            </w:pPr>
          </w:p>
          <w:p w:rsidR="00C51E9A" w:rsidRPr="006C0AA9" w:rsidRDefault="00C51E9A" w:rsidP="00C51E9A">
            <w:pPr>
              <w:widowControl w:val="0"/>
              <w:numPr>
                <w:ilvl w:val="0"/>
                <w:numId w:val="21"/>
              </w:numPr>
              <w:tabs>
                <w:tab w:val="left" w:pos="0"/>
                <w:tab w:val="left" w:pos="1134"/>
              </w:tabs>
              <w:spacing w:line="264" w:lineRule="auto"/>
              <w:ind w:left="1134" w:right="175" w:hanging="567"/>
              <w:jc w:val="both"/>
              <w:rPr>
                <w:bCs/>
              </w:rPr>
            </w:pPr>
            <w:r w:rsidRPr="006C0AA9">
              <w:rPr>
                <w:bCs/>
              </w:rPr>
              <w:t xml:space="preserve">Дата начала срока подачи заявок: </w:t>
            </w:r>
            <w:r w:rsidR="00E668A7">
              <w:rPr>
                <w:b/>
                <w:bCs/>
                <w:highlight w:val="yellow"/>
              </w:rPr>
              <w:t>03</w:t>
            </w:r>
            <w:r>
              <w:rPr>
                <w:b/>
                <w:bCs/>
                <w:highlight w:val="yellow"/>
              </w:rPr>
              <w:t> </w:t>
            </w:r>
            <w:r w:rsidR="00E668A7">
              <w:rPr>
                <w:b/>
                <w:bCs/>
                <w:highlight w:val="yellow"/>
              </w:rPr>
              <w:t>сентября</w:t>
            </w:r>
            <w:r w:rsidRPr="006C0AA9">
              <w:rPr>
                <w:b/>
                <w:bCs/>
                <w:highlight w:val="yellow"/>
              </w:rPr>
              <w:t xml:space="preserve"> </w:t>
            </w:r>
            <w:r w:rsidR="0010711F">
              <w:rPr>
                <w:b/>
                <w:bCs/>
                <w:highlight w:val="yellow"/>
              </w:rPr>
              <w:t>202</w:t>
            </w:r>
            <w:r w:rsidR="00AF4C0F">
              <w:rPr>
                <w:b/>
                <w:bCs/>
                <w:highlight w:val="yellow"/>
              </w:rPr>
              <w:t>6</w:t>
            </w:r>
            <w:r w:rsidRPr="006C0AA9">
              <w:rPr>
                <w:b/>
                <w:bCs/>
                <w:highlight w:val="yellow"/>
              </w:rPr>
              <w:t xml:space="preserve"> </w:t>
            </w:r>
            <w:r w:rsidRPr="006C0AA9">
              <w:rPr>
                <w:b/>
                <w:bCs/>
                <w:highlight w:val="yellow"/>
              </w:rPr>
              <w:lastRenderedPageBreak/>
              <w:t>года;</w:t>
            </w:r>
            <w:r w:rsidRPr="006C0AA9" w:rsidDel="003514C1">
              <w:rPr>
                <w:bCs/>
              </w:rPr>
              <w:t xml:space="preserve"> </w:t>
            </w:r>
          </w:p>
          <w:p w:rsidR="00C51E9A" w:rsidRPr="006C0AA9" w:rsidRDefault="00C51E9A" w:rsidP="00C51E9A">
            <w:pPr>
              <w:widowControl w:val="0"/>
              <w:numPr>
                <w:ilvl w:val="0"/>
                <w:numId w:val="21"/>
              </w:numPr>
              <w:tabs>
                <w:tab w:val="left" w:pos="0"/>
              </w:tabs>
              <w:spacing w:line="264" w:lineRule="auto"/>
              <w:ind w:left="1134" w:right="175" w:hanging="567"/>
              <w:jc w:val="both"/>
            </w:pPr>
            <w:bookmarkStart w:id="1" w:name="_Ref762965"/>
            <w:r w:rsidRPr="006C0AA9">
              <w:t>Дата и время окончания срока, последний день срока подачи Заявок:</w:t>
            </w:r>
            <w:bookmarkEnd w:id="1"/>
          </w:p>
          <w:p w:rsidR="00C51E9A" w:rsidRPr="006C0AA9" w:rsidRDefault="00E668A7" w:rsidP="00C51E9A">
            <w:pPr>
              <w:widowControl w:val="0"/>
              <w:tabs>
                <w:tab w:val="left" w:pos="0"/>
              </w:tabs>
              <w:spacing w:line="264" w:lineRule="auto"/>
              <w:ind w:left="1134" w:right="175"/>
            </w:pPr>
            <w:r>
              <w:rPr>
                <w:b/>
                <w:highlight w:val="yellow"/>
              </w:rPr>
              <w:t>14</w:t>
            </w:r>
            <w:r w:rsidR="00F138DE">
              <w:rPr>
                <w:b/>
                <w:highlight w:val="yellow"/>
              </w:rPr>
              <w:t xml:space="preserve"> </w:t>
            </w:r>
            <w:r>
              <w:rPr>
                <w:b/>
                <w:highlight w:val="yellow"/>
              </w:rPr>
              <w:t>сентября</w:t>
            </w:r>
            <w:r w:rsidR="00C51E9A" w:rsidRPr="006C0AA9">
              <w:rPr>
                <w:b/>
                <w:highlight w:val="yellow"/>
              </w:rPr>
              <w:t xml:space="preserve"> </w:t>
            </w:r>
            <w:r w:rsidR="00AF4C0F">
              <w:rPr>
                <w:b/>
                <w:bCs/>
                <w:highlight w:val="yellow"/>
              </w:rPr>
              <w:t>2026</w:t>
            </w:r>
            <w:r w:rsidR="00AF4C0F" w:rsidRPr="006C0AA9">
              <w:rPr>
                <w:b/>
                <w:bCs/>
                <w:highlight w:val="yellow"/>
              </w:rPr>
              <w:t xml:space="preserve"> </w:t>
            </w:r>
            <w:r w:rsidR="00C51E9A" w:rsidRPr="006C0AA9">
              <w:rPr>
                <w:b/>
                <w:highlight w:val="yellow"/>
              </w:rPr>
              <w:t>года</w:t>
            </w:r>
            <w:r w:rsidR="00C51E9A" w:rsidRPr="006C0AA9" w:rsidDel="003514C1">
              <w:t xml:space="preserve"> </w:t>
            </w:r>
            <w:r w:rsidR="00C51E9A" w:rsidRPr="006C0AA9">
              <w:rPr>
                <w:b/>
                <w:highlight w:val="yellow"/>
              </w:rPr>
              <w:t xml:space="preserve">12:00 </w:t>
            </w:r>
            <w:r w:rsidR="00C51E9A" w:rsidRPr="006C0AA9">
              <w:rPr>
                <w:b/>
              </w:rPr>
              <w:t>(время московское)</w:t>
            </w:r>
            <w:r w:rsidR="00C51E9A" w:rsidRPr="006C0AA9">
              <w:t>;</w:t>
            </w:r>
          </w:p>
          <w:p w:rsidR="00C51E9A" w:rsidRPr="006C0AA9" w:rsidRDefault="00C51E9A" w:rsidP="00C51E9A">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Pr="006C0AA9">
              <w:rPr>
                <w:iCs/>
              </w:rPr>
              <w:t xml:space="preserve">закупке </w:t>
            </w:r>
            <w:r w:rsidRPr="006C0AA9">
              <w:rPr>
                <w:color w:val="auto"/>
              </w:rPr>
              <w:t>– не позднее дня, следующего за днем окончания срока подачи заявок.</w:t>
            </w:r>
          </w:p>
          <w:p w:rsidR="00C51E9A" w:rsidRPr="006C0AA9" w:rsidRDefault="00C51E9A" w:rsidP="00C51E9A">
            <w:pPr>
              <w:widowControl w:val="0"/>
              <w:numPr>
                <w:ilvl w:val="0"/>
                <w:numId w:val="21"/>
              </w:numPr>
              <w:tabs>
                <w:tab w:val="left" w:pos="0"/>
              </w:tabs>
              <w:spacing w:line="264" w:lineRule="auto"/>
              <w:ind w:left="1134" w:right="175" w:hanging="567"/>
              <w:jc w:val="both"/>
            </w:pPr>
            <w:r w:rsidRPr="006C0AA9">
              <w:t xml:space="preserve">Рассмотрение первых частей заявок: </w:t>
            </w:r>
          </w:p>
          <w:p w:rsidR="00C51E9A" w:rsidRPr="006C0AA9" w:rsidRDefault="00C51E9A" w:rsidP="00C51E9A">
            <w:pPr>
              <w:pStyle w:val="Default"/>
              <w:widowControl w:val="0"/>
              <w:ind w:right="175" w:firstLine="1168"/>
              <w:jc w:val="both"/>
              <w:rPr>
                <w:b/>
              </w:rPr>
            </w:pPr>
            <w:r w:rsidRPr="006C0AA9">
              <w:rPr>
                <w:color w:val="auto"/>
              </w:rPr>
              <w:t xml:space="preserve">Дата </w:t>
            </w:r>
            <w:r w:rsidRPr="00E55782">
              <w:rPr>
                <w:color w:val="auto"/>
              </w:rPr>
              <w:t xml:space="preserve">начала проведения этапа: с момента направления оператором </w:t>
            </w:r>
            <w:r>
              <w:rPr>
                <w:color w:val="auto"/>
              </w:rPr>
              <w:t>ЭТП</w:t>
            </w:r>
            <w:r w:rsidRPr="00E55782">
              <w:rPr>
                <w:color w:val="auto"/>
              </w:rPr>
              <w:t xml:space="preserve"> первых</w:t>
            </w:r>
            <w:r w:rsidRPr="006C0AA9">
              <w:rPr>
                <w:color w:val="auto"/>
              </w:rPr>
              <w:t xml:space="preserve"> частей заявок; Дата окончания проведения этапа: </w:t>
            </w:r>
            <w:r w:rsidR="00E668A7">
              <w:rPr>
                <w:b/>
                <w:color w:val="auto"/>
                <w:highlight w:val="yellow"/>
              </w:rPr>
              <w:t>22</w:t>
            </w:r>
            <w:r>
              <w:rPr>
                <w:b/>
                <w:color w:val="auto"/>
                <w:highlight w:val="yellow"/>
              </w:rPr>
              <w:t> </w:t>
            </w:r>
            <w:r w:rsidR="004257C0">
              <w:rPr>
                <w:b/>
                <w:highlight w:val="yellow"/>
              </w:rPr>
              <w:t>сентября</w:t>
            </w:r>
            <w:r w:rsidRPr="006C0AA9">
              <w:rPr>
                <w:b/>
                <w:highlight w:val="yellow"/>
              </w:rPr>
              <w:t xml:space="preserve"> </w:t>
            </w:r>
            <w:r w:rsidR="00AF4C0F">
              <w:rPr>
                <w:b/>
                <w:bCs/>
                <w:highlight w:val="yellow"/>
              </w:rPr>
              <w:t>2026</w:t>
            </w:r>
            <w:r w:rsidR="00AF4C0F" w:rsidRPr="006C0AA9">
              <w:rPr>
                <w:b/>
                <w:bCs/>
                <w:highlight w:val="yellow"/>
              </w:rPr>
              <w:t xml:space="preserve"> </w:t>
            </w:r>
            <w:r w:rsidRPr="006C0AA9">
              <w:rPr>
                <w:b/>
                <w:color w:val="auto"/>
                <w:highlight w:val="yellow"/>
              </w:rPr>
              <w:t>года;</w:t>
            </w:r>
          </w:p>
          <w:p w:rsidR="00C51E9A" w:rsidRPr="006432AE" w:rsidRDefault="00C51E9A" w:rsidP="00C51E9A">
            <w:pPr>
              <w:widowControl w:val="0"/>
              <w:numPr>
                <w:ilvl w:val="0"/>
                <w:numId w:val="21"/>
              </w:numPr>
              <w:tabs>
                <w:tab w:val="left" w:pos="0"/>
              </w:tabs>
              <w:spacing w:line="264" w:lineRule="auto"/>
              <w:ind w:left="1134" w:right="175" w:hanging="567"/>
              <w:jc w:val="both"/>
            </w:pPr>
            <w:r w:rsidRPr="006432AE">
              <w:t xml:space="preserve">Дата рассмотрения и оценки вторых частей заявок и подведения итогов закупки: </w:t>
            </w:r>
          </w:p>
          <w:p w:rsidR="00C51E9A" w:rsidRPr="00587B44" w:rsidRDefault="00C51E9A" w:rsidP="00C51E9A">
            <w:pPr>
              <w:widowControl w:val="0"/>
              <w:tabs>
                <w:tab w:val="left" w:pos="0"/>
              </w:tabs>
              <w:spacing w:line="264" w:lineRule="auto"/>
              <w:ind w:right="175" w:firstLine="1168"/>
            </w:pPr>
            <w:r w:rsidRPr="006432AE">
              <w:t>Дата начала проведения этапа: с момента получения доступа ко вторым частям заявки и ценовому предложению; Дата</w:t>
            </w:r>
            <w:r w:rsidRPr="00E55782">
              <w:t xml:space="preserve"> окончания</w:t>
            </w:r>
            <w:r w:rsidRPr="006C0AA9">
              <w:t>:</w:t>
            </w:r>
            <w:r w:rsidRPr="006C0AA9">
              <w:rPr>
                <w:b/>
              </w:rPr>
              <w:t xml:space="preserve"> </w:t>
            </w:r>
            <w:r w:rsidR="00E668A7">
              <w:rPr>
                <w:b/>
                <w:highlight w:val="yellow"/>
              </w:rPr>
              <w:t>2</w:t>
            </w:r>
            <w:r w:rsidR="004257C0">
              <w:rPr>
                <w:b/>
                <w:highlight w:val="yellow"/>
              </w:rPr>
              <w:t>9</w:t>
            </w:r>
            <w:r>
              <w:rPr>
                <w:b/>
                <w:highlight w:val="yellow"/>
              </w:rPr>
              <w:t> </w:t>
            </w:r>
            <w:r w:rsidR="004257C0">
              <w:rPr>
                <w:b/>
                <w:highlight w:val="yellow"/>
              </w:rPr>
              <w:t>сентября</w:t>
            </w:r>
            <w:r w:rsidRPr="006C0AA9">
              <w:rPr>
                <w:b/>
                <w:highlight w:val="yellow"/>
              </w:rPr>
              <w:t xml:space="preserve"> </w:t>
            </w:r>
            <w:r w:rsidR="00AF4C0F">
              <w:rPr>
                <w:b/>
                <w:bCs/>
                <w:highlight w:val="yellow"/>
              </w:rPr>
              <w:t>2026</w:t>
            </w:r>
            <w:r w:rsidR="00AF4C0F" w:rsidRPr="006C0AA9">
              <w:rPr>
                <w:b/>
                <w:bCs/>
                <w:highlight w:val="yellow"/>
              </w:rPr>
              <w:t xml:space="preserve"> </w:t>
            </w:r>
            <w:r w:rsidRPr="006C0AA9">
              <w:rPr>
                <w:b/>
                <w:highlight w:val="yellow"/>
              </w:rPr>
              <w:t>года;</w:t>
            </w:r>
          </w:p>
          <w:p w:rsidR="00C51E9A" w:rsidRPr="006C0AA9" w:rsidRDefault="00C51E9A" w:rsidP="00C51E9A">
            <w:pPr>
              <w:pStyle w:val="Default"/>
              <w:ind w:left="209" w:right="176"/>
              <w:jc w:val="both"/>
            </w:pPr>
          </w:p>
          <w:p w:rsidR="00C51E9A" w:rsidRPr="006C0AA9" w:rsidRDefault="00C51E9A" w:rsidP="00C51E9A">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14097F">
              <w:rPr>
                <w:b/>
              </w:rPr>
              <w:t>Тула</w:t>
            </w:r>
            <w:r w:rsidRPr="006C0AA9">
              <w:t>.</w:t>
            </w:r>
          </w:p>
          <w:p w:rsidR="001028D2" w:rsidRPr="00C87E5F" w:rsidRDefault="001028D2" w:rsidP="005F7F9D">
            <w:pPr>
              <w:pStyle w:val="Default"/>
              <w:ind w:left="209" w:right="176"/>
              <w:jc w:val="both"/>
            </w:pPr>
          </w:p>
          <w:p w:rsidR="001B080B" w:rsidRDefault="00E90118" w:rsidP="005F7F9D">
            <w:pPr>
              <w:pStyle w:val="Default"/>
              <w:ind w:left="209" w:right="176"/>
              <w:jc w:val="both"/>
            </w:pPr>
            <w:r w:rsidRPr="00C87E5F">
              <w:t xml:space="preserve">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w:t>
            </w:r>
            <w:r w:rsidR="003A2F51">
              <w:t>ЭТП</w:t>
            </w:r>
          </w:p>
          <w:p w:rsidR="00E90118" w:rsidRPr="00C654DE" w:rsidRDefault="001B080B" w:rsidP="005F7F9D">
            <w:pPr>
              <w:pStyle w:val="Default"/>
              <w:ind w:left="209" w:right="176"/>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r w:rsidR="00E90118" w:rsidRPr="00C87E5F">
              <w:t>.</w:t>
            </w:r>
          </w:p>
        </w:tc>
      </w:tr>
      <w:tr w:rsidR="00E90118" w:rsidRPr="00C654DE" w:rsidTr="00C51E9A">
        <w:trPr>
          <w:trHeight w:val="711"/>
        </w:trPr>
        <w:tc>
          <w:tcPr>
            <w:tcW w:w="567" w:type="dxa"/>
            <w:tcBorders>
              <w:top w:val="single" w:sz="4" w:space="0" w:color="auto"/>
            </w:tcBorders>
            <w:shd w:val="clear" w:color="auto" w:fill="auto"/>
          </w:tcPr>
          <w:p w:rsidR="00E90118" w:rsidRPr="00C654DE" w:rsidRDefault="00E90118" w:rsidP="00E90118">
            <w:pPr>
              <w:pStyle w:val="5"/>
              <w:widowControl w:val="0"/>
              <w:numPr>
                <w:ilvl w:val="0"/>
                <w:numId w:val="0"/>
              </w:numPr>
              <w:rPr>
                <w:b/>
                <w:sz w:val="24"/>
                <w:szCs w:val="24"/>
              </w:rPr>
            </w:pPr>
            <w:r>
              <w:rPr>
                <w:b/>
                <w:sz w:val="24"/>
                <w:szCs w:val="24"/>
              </w:rPr>
              <w:lastRenderedPageBreak/>
              <w:t>10</w:t>
            </w:r>
          </w:p>
        </w:tc>
        <w:tc>
          <w:tcPr>
            <w:tcW w:w="2410" w:type="dxa"/>
            <w:tcBorders>
              <w:top w:val="single" w:sz="4" w:space="0" w:color="auto"/>
            </w:tcBorders>
            <w:shd w:val="clear" w:color="auto" w:fill="auto"/>
          </w:tcPr>
          <w:p w:rsidR="00E90118" w:rsidRPr="00FC7A1A" w:rsidRDefault="00E90118" w:rsidP="00E90118">
            <w:pPr>
              <w:pStyle w:val="Default"/>
              <w:rPr>
                <w:b/>
              </w:rPr>
            </w:pPr>
            <w:r w:rsidRPr="00FC7A1A">
              <w:rPr>
                <w:b/>
              </w:rPr>
              <w:t>Адрес электронной площадки в информационно-телекоммуникационной сети «Интернет»</w:t>
            </w:r>
          </w:p>
        </w:tc>
        <w:tc>
          <w:tcPr>
            <w:tcW w:w="6946" w:type="dxa"/>
            <w:tcBorders>
              <w:top w:val="single" w:sz="4" w:space="0" w:color="auto"/>
            </w:tcBorders>
            <w:shd w:val="clear" w:color="auto" w:fill="auto"/>
          </w:tcPr>
          <w:p w:rsidR="00E90118" w:rsidRPr="00FC7A1A" w:rsidRDefault="0091395F" w:rsidP="005F7F9D">
            <w:pPr>
              <w:pStyle w:val="Default"/>
              <w:ind w:left="209" w:right="176"/>
              <w:jc w:val="both"/>
            </w:pPr>
            <w:r w:rsidRPr="00FC7A1A">
              <w:t xml:space="preserve">Электронная торговая площадка Российского аукционного дома (РАД) </w:t>
            </w:r>
            <w:hyperlink r:id="rId12" w:history="1">
              <w:r w:rsidRPr="00FC7A1A">
                <w:rPr>
                  <w:rStyle w:val="a6"/>
                </w:rPr>
                <w:t>tender.lot-online.ru</w:t>
              </w:r>
            </w:hyperlink>
          </w:p>
        </w:tc>
      </w:tr>
      <w:tr w:rsidR="00E90118" w:rsidRPr="00C654DE" w:rsidTr="00623ECC">
        <w:trPr>
          <w:trHeight w:val="70"/>
        </w:trPr>
        <w:tc>
          <w:tcPr>
            <w:tcW w:w="567" w:type="dxa"/>
            <w:tcBorders>
              <w:top w:val="single" w:sz="4" w:space="0" w:color="auto"/>
            </w:tcBorders>
            <w:shd w:val="clear" w:color="auto" w:fill="D9D9D9"/>
          </w:tcPr>
          <w:p w:rsidR="00E90118" w:rsidRPr="00C654DE" w:rsidRDefault="00E90118" w:rsidP="00E90118">
            <w:pPr>
              <w:pStyle w:val="Default"/>
              <w:rPr>
                <w:b/>
              </w:rPr>
            </w:pPr>
            <w:r>
              <w:rPr>
                <w:b/>
              </w:rPr>
              <w:t>11</w:t>
            </w:r>
          </w:p>
        </w:tc>
        <w:tc>
          <w:tcPr>
            <w:tcW w:w="2410" w:type="dxa"/>
            <w:tcBorders>
              <w:top w:val="single" w:sz="4" w:space="0" w:color="auto"/>
            </w:tcBorders>
            <w:shd w:val="clear" w:color="auto" w:fill="D9D9D9"/>
          </w:tcPr>
          <w:p w:rsidR="00E90118" w:rsidRPr="00C654DE" w:rsidRDefault="00E90118" w:rsidP="00C51E9A">
            <w:pPr>
              <w:pStyle w:val="5"/>
              <w:widowControl w:val="0"/>
              <w:numPr>
                <w:ilvl w:val="0"/>
                <w:numId w:val="0"/>
              </w:numPr>
              <w:rPr>
                <w:b/>
                <w:sz w:val="24"/>
                <w:szCs w:val="24"/>
              </w:rPr>
            </w:pPr>
            <w:r w:rsidRPr="00C654DE">
              <w:rPr>
                <w:b/>
                <w:sz w:val="24"/>
                <w:szCs w:val="24"/>
              </w:rPr>
              <w:t>Обеспечение заявок на участие в закупке</w:t>
            </w:r>
          </w:p>
        </w:tc>
        <w:tc>
          <w:tcPr>
            <w:tcW w:w="6946" w:type="dxa"/>
            <w:tcBorders>
              <w:top w:val="single" w:sz="4" w:space="0" w:color="auto"/>
            </w:tcBorders>
            <w:shd w:val="clear" w:color="auto" w:fill="D9D9D9"/>
          </w:tcPr>
          <w:p w:rsidR="002656AA" w:rsidRPr="0014097F" w:rsidRDefault="002656AA" w:rsidP="002656AA">
            <w:pPr>
              <w:widowControl w:val="0"/>
              <w:ind w:right="175"/>
              <w:jc w:val="both"/>
              <w:rPr>
                <w:b/>
              </w:rPr>
            </w:pPr>
            <w:r w:rsidRPr="0014097F">
              <w:rPr>
                <w:b/>
              </w:rPr>
              <w:t>Не установлено.</w:t>
            </w:r>
          </w:p>
          <w:p w:rsidR="002656AA" w:rsidRPr="0014097F" w:rsidRDefault="002656AA" w:rsidP="002656AA">
            <w:pPr>
              <w:widowControl w:val="0"/>
              <w:ind w:right="175"/>
              <w:jc w:val="both"/>
            </w:pPr>
          </w:p>
          <w:p w:rsidR="006B6236" w:rsidRPr="0014097F" w:rsidRDefault="006B6236" w:rsidP="006B6236">
            <w:pPr>
              <w:jc w:val="both"/>
            </w:pPr>
          </w:p>
          <w:p w:rsidR="005D3618" w:rsidRPr="0014097F" w:rsidRDefault="005D3618" w:rsidP="006B6236">
            <w:pPr>
              <w:widowControl w:val="0"/>
              <w:ind w:left="209" w:right="176"/>
              <w:jc w:val="both"/>
            </w:pPr>
          </w:p>
        </w:tc>
      </w:tr>
      <w:tr w:rsidR="00067504" w:rsidRPr="00C654DE" w:rsidTr="00F92900">
        <w:trPr>
          <w:trHeight w:val="1549"/>
        </w:trPr>
        <w:tc>
          <w:tcPr>
            <w:tcW w:w="567" w:type="dxa"/>
            <w:tcBorders>
              <w:top w:val="single" w:sz="4" w:space="0" w:color="auto"/>
            </w:tcBorders>
            <w:shd w:val="clear" w:color="auto" w:fill="auto"/>
          </w:tcPr>
          <w:p w:rsidR="00067504" w:rsidRPr="000054C8" w:rsidRDefault="00067504" w:rsidP="00067504">
            <w:pPr>
              <w:pStyle w:val="Default"/>
              <w:rPr>
                <w:b/>
              </w:rPr>
            </w:pPr>
            <w:r w:rsidRPr="000054C8">
              <w:rPr>
                <w:b/>
              </w:rPr>
              <w:t>12</w:t>
            </w:r>
          </w:p>
        </w:tc>
        <w:tc>
          <w:tcPr>
            <w:tcW w:w="2410" w:type="dxa"/>
            <w:tcBorders>
              <w:top w:val="single" w:sz="4" w:space="0" w:color="auto"/>
            </w:tcBorders>
            <w:shd w:val="clear" w:color="auto" w:fill="auto"/>
          </w:tcPr>
          <w:p w:rsidR="00067504" w:rsidRPr="00F05D5A" w:rsidRDefault="00067504" w:rsidP="00067504">
            <w:pPr>
              <w:pStyle w:val="5"/>
              <w:widowControl w:val="0"/>
              <w:numPr>
                <w:ilvl w:val="0"/>
                <w:numId w:val="0"/>
              </w:numPr>
              <w:tabs>
                <w:tab w:val="left" w:pos="708"/>
              </w:tabs>
              <w:rPr>
                <w:b/>
                <w:sz w:val="24"/>
                <w:szCs w:val="24"/>
              </w:rPr>
            </w:pPr>
            <w:r w:rsidRPr="00F05D5A">
              <w:rPr>
                <w:b/>
                <w:sz w:val="24"/>
                <w:szCs w:val="24"/>
              </w:rPr>
              <w:t>Обеспечение исполнения договора(</w:t>
            </w:r>
            <w:proofErr w:type="spellStart"/>
            <w:r w:rsidRPr="00F05D5A">
              <w:rPr>
                <w:b/>
                <w:sz w:val="24"/>
                <w:szCs w:val="24"/>
              </w:rPr>
              <w:t>ов</w:t>
            </w:r>
            <w:proofErr w:type="spellEnd"/>
            <w:r w:rsidRPr="00F05D5A">
              <w:rPr>
                <w:b/>
                <w:sz w:val="24"/>
                <w:szCs w:val="24"/>
              </w:rPr>
              <w:t>)</w:t>
            </w:r>
          </w:p>
          <w:p w:rsidR="00067504" w:rsidRPr="00F05D5A" w:rsidRDefault="00067504" w:rsidP="00067504">
            <w:pPr>
              <w:widowControl w:val="0"/>
              <w:rPr>
                <w:b/>
              </w:rPr>
            </w:pPr>
            <w:r w:rsidRPr="00F05D5A">
              <w:rPr>
                <w:b/>
              </w:rPr>
              <w:t>Размер обеспечения исполнения договора(</w:t>
            </w:r>
            <w:proofErr w:type="spellStart"/>
            <w:r w:rsidRPr="00F05D5A">
              <w:rPr>
                <w:b/>
              </w:rPr>
              <w:t>ов</w:t>
            </w:r>
            <w:proofErr w:type="spellEnd"/>
            <w:r w:rsidRPr="00F05D5A">
              <w:rPr>
                <w:b/>
              </w:rPr>
              <w:t>) в закупке, срок и порядок внесения денежных средств в качестве обеспечения договора(</w:t>
            </w:r>
            <w:proofErr w:type="spellStart"/>
            <w:r w:rsidRPr="00F05D5A">
              <w:rPr>
                <w:b/>
              </w:rPr>
              <w:t>ов</w:t>
            </w:r>
            <w:proofErr w:type="spellEnd"/>
            <w:r w:rsidRPr="00F05D5A">
              <w:rPr>
                <w:b/>
              </w:rPr>
              <w:t>), условия независимой гарантии.</w:t>
            </w:r>
          </w:p>
          <w:p w:rsidR="00067504" w:rsidRPr="00F05D5A" w:rsidRDefault="00067504" w:rsidP="00067504">
            <w:pPr>
              <w:widowControl w:val="0"/>
              <w:rPr>
                <w:b/>
              </w:rPr>
            </w:pPr>
          </w:p>
        </w:tc>
        <w:tc>
          <w:tcPr>
            <w:tcW w:w="6946" w:type="dxa"/>
            <w:tcBorders>
              <w:top w:val="single" w:sz="4" w:space="0" w:color="auto"/>
            </w:tcBorders>
            <w:shd w:val="clear" w:color="auto" w:fill="auto"/>
          </w:tcPr>
          <w:p w:rsidR="00DC63B5" w:rsidRPr="005E5043" w:rsidRDefault="00DC63B5" w:rsidP="00DC63B5">
            <w:pPr>
              <w:pStyle w:val="afa"/>
              <w:tabs>
                <w:tab w:val="left" w:pos="1134"/>
                <w:tab w:val="left" w:pos="1418"/>
              </w:tabs>
              <w:ind w:left="567"/>
              <w:contextualSpacing/>
              <w:jc w:val="both"/>
              <w:rPr>
                <w:b/>
                <w:bCs/>
              </w:rPr>
            </w:pPr>
            <w:r w:rsidRPr="005E5043">
              <w:rPr>
                <w:b/>
                <w:bCs/>
              </w:rPr>
              <w:lastRenderedPageBreak/>
              <w:t>Предусмотренные виды обеспечения:</w:t>
            </w:r>
          </w:p>
          <w:p w:rsidR="00DC63B5" w:rsidRPr="005E5043" w:rsidRDefault="00DC63B5" w:rsidP="00DC63B5">
            <w:pPr>
              <w:pStyle w:val="afa"/>
              <w:tabs>
                <w:tab w:val="left" w:pos="1134"/>
                <w:tab w:val="left" w:pos="1418"/>
              </w:tabs>
              <w:ind w:left="567"/>
              <w:contextualSpacing/>
              <w:jc w:val="both"/>
              <w:rPr>
                <w:b/>
                <w:bCs/>
              </w:rPr>
            </w:pPr>
          </w:p>
          <w:p w:rsidR="00DC63B5" w:rsidRPr="0014097F" w:rsidRDefault="0014097F" w:rsidP="00490110">
            <w:pPr>
              <w:widowControl w:val="0"/>
              <w:numPr>
                <w:ilvl w:val="4"/>
                <w:numId w:val="25"/>
              </w:numPr>
              <w:pBdr>
                <w:top w:val="nil"/>
                <w:left w:val="nil"/>
                <w:bottom w:val="nil"/>
                <w:right w:val="nil"/>
                <w:between w:val="nil"/>
              </w:pBdr>
              <w:ind w:left="709" w:firstLine="66"/>
              <w:jc w:val="both"/>
              <w:rPr>
                <w:rFonts w:eastAsia="Arial Unicode MS"/>
                <w:b/>
                <w:u w:color="000000"/>
                <w:bdr w:val="nil"/>
              </w:rPr>
            </w:pPr>
            <w:r w:rsidRPr="0014097F">
              <w:rPr>
                <w:bCs/>
              </w:rPr>
              <w:t xml:space="preserve"> </w:t>
            </w:r>
            <w:r w:rsidR="00DC63B5" w:rsidRPr="0014097F">
              <w:rPr>
                <w:rFonts w:eastAsia="Arial Unicode MS"/>
                <w:u w:color="000000"/>
                <w:bdr w:val="nil"/>
              </w:rPr>
              <w:t>обеспечение гарантийных обязательств</w:t>
            </w:r>
            <w:r w:rsidR="00C875F4" w:rsidRPr="0014097F">
              <w:rPr>
                <w:rFonts w:eastAsia="Arial Unicode MS"/>
                <w:u w:color="000000"/>
                <w:bdr w:val="nil"/>
              </w:rPr>
              <w:t xml:space="preserve"> – </w:t>
            </w:r>
            <w:r w:rsidR="00DC63B5" w:rsidRPr="0014097F">
              <w:rPr>
                <w:rFonts w:eastAsia="Arial Unicode MS"/>
                <w:b/>
                <w:highlight w:val="yellow"/>
                <w:u w:color="000000"/>
                <w:bdr w:val="nil"/>
              </w:rPr>
              <w:t>не</w:t>
            </w:r>
            <w:r w:rsidR="00DC63B5" w:rsidRPr="0014097F">
              <w:rPr>
                <w:rFonts w:eastAsia="Arial Unicode MS"/>
                <w:highlight w:val="yellow"/>
                <w:u w:color="000000"/>
                <w:bdr w:val="nil"/>
              </w:rPr>
              <w:t xml:space="preserve"> </w:t>
            </w:r>
            <w:r w:rsidR="00DC63B5" w:rsidRPr="0014097F">
              <w:rPr>
                <w:rFonts w:eastAsia="Arial Unicode MS"/>
                <w:b/>
                <w:highlight w:val="yellow"/>
                <w:u w:color="000000"/>
                <w:bdr w:val="nil"/>
              </w:rPr>
              <w:t>предусмотрено</w:t>
            </w:r>
            <w:r>
              <w:rPr>
                <w:rFonts w:eastAsia="Arial Unicode MS"/>
                <w:b/>
                <w:u w:color="000000"/>
                <w:bdr w:val="nil"/>
              </w:rPr>
              <w:t xml:space="preserve">. </w:t>
            </w:r>
          </w:p>
          <w:p w:rsidR="00DC63B5" w:rsidRPr="0014097F" w:rsidRDefault="0014097F" w:rsidP="00943420">
            <w:pPr>
              <w:widowControl w:val="0"/>
              <w:numPr>
                <w:ilvl w:val="4"/>
                <w:numId w:val="25"/>
              </w:numPr>
              <w:pBdr>
                <w:top w:val="nil"/>
                <w:left w:val="nil"/>
                <w:bottom w:val="nil"/>
                <w:right w:val="nil"/>
                <w:between w:val="nil"/>
              </w:pBdr>
              <w:ind w:left="0" w:firstLine="709"/>
              <w:jc w:val="both"/>
              <w:rPr>
                <w:rFonts w:eastAsia="Arial Unicode MS"/>
                <w:b/>
                <w:u w:color="000000"/>
                <w:bdr w:val="nil"/>
              </w:rPr>
            </w:pPr>
            <w:r w:rsidRPr="0014097F">
              <w:rPr>
                <w:bCs/>
              </w:rPr>
              <w:t xml:space="preserve"> </w:t>
            </w:r>
            <w:r w:rsidR="00DC63B5" w:rsidRPr="0014097F">
              <w:rPr>
                <w:bCs/>
              </w:rPr>
              <w:t>обеспечение</w:t>
            </w:r>
            <w:r w:rsidR="00DC63B5" w:rsidRPr="0014097F">
              <w:rPr>
                <w:rFonts w:eastAsia="Arial Unicode MS"/>
                <w:u w:color="000000"/>
                <w:bdr w:val="nil"/>
              </w:rPr>
              <w:t xml:space="preserve"> исполнения обязательств по Договору(</w:t>
            </w:r>
            <w:proofErr w:type="spellStart"/>
            <w:r w:rsidR="00DC63B5" w:rsidRPr="0014097F">
              <w:rPr>
                <w:rFonts w:eastAsia="Arial Unicode MS"/>
                <w:u w:color="000000"/>
                <w:bdr w:val="nil"/>
              </w:rPr>
              <w:t>ам</w:t>
            </w:r>
            <w:proofErr w:type="spellEnd"/>
            <w:r w:rsidR="00DC63B5" w:rsidRPr="0014097F">
              <w:rPr>
                <w:rFonts w:eastAsia="Arial Unicode MS"/>
                <w:u w:color="000000"/>
                <w:bdr w:val="nil"/>
              </w:rPr>
              <w:t xml:space="preserve">) – </w:t>
            </w:r>
            <w:r w:rsidR="00DC63B5" w:rsidRPr="0014097F">
              <w:rPr>
                <w:rFonts w:eastAsia="Arial Unicode MS"/>
                <w:b/>
                <w:highlight w:val="yellow"/>
                <w:u w:color="000000"/>
                <w:bdr w:val="nil"/>
              </w:rPr>
              <w:t>не предусмотрено</w:t>
            </w:r>
            <w:r w:rsidR="00DC63B5" w:rsidRPr="0014097F">
              <w:rPr>
                <w:rFonts w:eastAsia="Arial Unicode MS"/>
                <w:b/>
                <w:u w:color="000000"/>
                <w:bdr w:val="nil"/>
              </w:rPr>
              <w:t xml:space="preserve"> </w:t>
            </w:r>
            <w:r w:rsidR="00DC63B5" w:rsidRPr="0014097F">
              <w:rPr>
                <w:rFonts w:eastAsia="Arial Unicode MS"/>
                <w:b/>
                <w:highlight w:val="yellow"/>
                <w:u w:color="000000"/>
                <w:bdr w:val="nil"/>
              </w:rPr>
              <w:t>за исключением</w:t>
            </w:r>
            <w:r w:rsidR="00DC63B5" w:rsidRPr="0014097F">
              <w:rPr>
                <w:rFonts w:eastAsia="Arial Unicode MS"/>
                <w:b/>
                <w:u w:color="000000"/>
                <w:bdr w:val="nil"/>
              </w:rPr>
              <w:t xml:space="preserve"> </w:t>
            </w:r>
            <w:r w:rsidR="00DC63B5" w:rsidRPr="0014097F">
              <w:rPr>
                <w:b/>
              </w:rPr>
              <w:t xml:space="preserve">случая предложения Победителем аномально низкой </w:t>
            </w:r>
            <w:r w:rsidR="00DC63B5" w:rsidRPr="0014097F">
              <w:rPr>
                <w:b/>
                <w:highlight w:val="yellow"/>
              </w:rPr>
              <w:t>(демпинговой) цены</w:t>
            </w:r>
            <w:r w:rsidR="00DC63B5" w:rsidRPr="0014097F">
              <w:rPr>
                <w:rFonts w:eastAsia="Arial Unicode MS"/>
                <w:b/>
                <w:u w:color="000000"/>
                <w:bdr w:val="nil"/>
              </w:rPr>
              <w:t>;</w:t>
            </w:r>
          </w:p>
          <w:p w:rsidR="00DC63B5" w:rsidRPr="005E5043" w:rsidRDefault="00DC63B5" w:rsidP="00DC63B5">
            <w:pPr>
              <w:widowControl w:val="0"/>
              <w:jc w:val="both"/>
              <w:rPr>
                <w:b/>
                <w:bCs/>
              </w:rPr>
            </w:pPr>
          </w:p>
          <w:p w:rsidR="00DC63B5" w:rsidRPr="005E5043" w:rsidRDefault="00DC63B5" w:rsidP="00DC63B5">
            <w:pPr>
              <w:widowControl w:val="0"/>
              <w:pBdr>
                <w:top w:val="nil"/>
                <w:left w:val="nil"/>
                <w:bottom w:val="nil"/>
                <w:right w:val="nil"/>
                <w:between w:val="nil"/>
              </w:pBdr>
              <w:tabs>
                <w:tab w:val="left" w:pos="1418"/>
              </w:tabs>
              <w:ind w:left="709"/>
              <w:jc w:val="both"/>
              <w:rPr>
                <w:b/>
                <w:bCs/>
              </w:rPr>
            </w:pPr>
            <w:r w:rsidRPr="005E5043">
              <w:rPr>
                <w:b/>
                <w:bCs/>
              </w:rPr>
              <w:t>Требования к обеспечению.</w:t>
            </w:r>
          </w:p>
          <w:p w:rsidR="00DC63B5" w:rsidRPr="005E5043" w:rsidRDefault="00DC63B5" w:rsidP="00DC63B5">
            <w:pPr>
              <w:widowControl w:val="0"/>
              <w:pBdr>
                <w:top w:val="nil"/>
                <w:left w:val="nil"/>
                <w:bottom w:val="nil"/>
                <w:right w:val="nil"/>
                <w:between w:val="nil"/>
              </w:pBdr>
              <w:tabs>
                <w:tab w:val="left" w:pos="1418"/>
              </w:tabs>
              <w:ind w:left="709"/>
              <w:jc w:val="both"/>
              <w:rPr>
                <w:rFonts w:eastAsia="Arial Unicode MS"/>
                <w:b/>
                <w:u w:color="000000"/>
                <w:bdr w:val="nil"/>
              </w:rPr>
            </w:pPr>
            <w:r w:rsidRPr="005E5043">
              <w:rPr>
                <w:rFonts w:eastAsia="Arial Unicode MS"/>
                <w:b/>
                <w:u w:color="000000"/>
                <w:bdr w:val="nil"/>
              </w:rPr>
              <w:t xml:space="preserve">Обеспечение </w:t>
            </w:r>
            <w:r w:rsidRPr="005E5043">
              <w:rPr>
                <w:rFonts w:eastAsia="Arial Unicode MS"/>
                <w:b/>
                <w:highlight w:val="green"/>
                <w:u w:color="000000"/>
                <w:bdr w:val="nil"/>
              </w:rPr>
              <w:t>гарантийных обязательств</w:t>
            </w:r>
            <w:r w:rsidRPr="005E5043">
              <w:rPr>
                <w:rFonts w:eastAsia="Arial Unicode MS"/>
                <w:b/>
                <w:u w:color="000000"/>
                <w:bdr w:val="nil"/>
              </w:rPr>
              <w:t xml:space="preserve"> </w:t>
            </w:r>
          </w:p>
          <w:p w:rsidR="00DC63B5" w:rsidRPr="005E5043" w:rsidRDefault="00DC63B5" w:rsidP="00DC63B5">
            <w:pPr>
              <w:widowControl w:val="0"/>
              <w:pBdr>
                <w:top w:val="nil"/>
                <w:left w:val="nil"/>
                <w:bottom w:val="nil"/>
                <w:right w:val="nil"/>
                <w:between w:val="nil"/>
              </w:pBdr>
              <w:tabs>
                <w:tab w:val="left" w:pos="1418"/>
              </w:tabs>
              <w:ind w:left="709"/>
              <w:jc w:val="both"/>
              <w:rPr>
                <w:rFonts w:eastAsia="Arial Unicode MS"/>
                <w:b/>
                <w:u w:color="000000"/>
                <w:bdr w:val="nil"/>
              </w:rPr>
            </w:pPr>
          </w:p>
          <w:p w:rsidR="00DC63B5" w:rsidRPr="005E5043" w:rsidRDefault="00DC63B5" w:rsidP="00DC63B5">
            <w:pPr>
              <w:autoSpaceDE w:val="0"/>
              <w:autoSpaceDN w:val="0"/>
              <w:adjustRightInd w:val="0"/>
              <w:ind w:firstLine="540"/>
              <w:jc w:val="both"/>
              <w:rPr>
                <w:rFonts w:eastAsia="Arial Unicode MS"/>
                <w:u w:color="000000"/>
                <w:bdr w:val="nil"/>
              </w:rPr>
            </w:pPr>
            <w:r w:rsidRPr="005E5043">
              <w:rPr>
                <w:b/>
              </w:rPr>
              <w:t>Размер обеспечения</w:t>
            </w:r>
            <w:r w:rsidRPr="005E5043">
              <w:t xml:space="preserve"> </w:t>
            </w:r>
            <w:r w:rsidRPr="005E5043">
              <w:rPr>
                <w:rFonts w:eastAsia="Arial Unicode MS"/>
                <w:b/>
                <w:u w:color="000000"/>
                <w:bdr w:val="nil"/>
              </w:rPr>
              <w:t xml:space="preserve">исполнения гарантийных обязательств: </w:t>
            </w:r>
            <w:r w:rsidR="00BC4518">
              <w:rPr>
                <w:bCs/>
              </w:rPr>
              <w:t xml:space="preserve">не менее </w:t>
            </w:r>
            <w:r w:rsidRPr="005E5043">
              <w:rPr>
                <w:rFonts w:eastAsia="Arial Unicode MS"/>
                <w:u w:color="000000"/>
                <w:bdr w:val="nil"/>
              </w:rPr>
              <w:t>5% от начальной (максимальной) цены Договора(</w:t>
            </w:r>
            <w:proofErr w:type="spellStart"/>
            <w:r w:rsidRPr="005E5043">
              <w:rPr>
                <w:rFonts w:eastAsia="Arial Unicode MS"/>
                <w:u w:color="000000"/>
                <w:bdr w:val="nil"/>
              </w:rPr>
              <w:t>ов</w:t>
            </w:r>
            <w:proofErr w:type="spellEnd"/>
            <w:r w:rsidRPr="005E5043">
              <w:rPr>
                <w:rFonts w:eastAsia="Arial Unicode MS"/>
                <w:u w:color="000000"/>
                <w:bdr w:val="nil"/>
              </w:rPr>
              <w:t>), но не менее 5% от цены Договора(</w:t>
            </w:r>
            <w:proofErr w:type="spellStart"/>
            <w:r w:rsidRPr="005E5043">
              <w:rPr>
                <w:rFonts w:eastAsia="Arial Unicode MS"/>
                <w:u w:color="000000"/>
                <w:bdr w:val="nil"/>
              </w:rPr>
              <w:t>ов</w:t>
            </w:r>
            <w:proofErr w:type="spellEnd"/>
            <w:r w:rsidRPr="005E5043">
              <w:rPr>
                <w:rFonts w:eastAsia="Arial Unicode MS"/>
                <w:u w:color="000000"/>
                <w:bdr w:val="nil"/>
              </w:rPr>
              <w:t xml:space="preserve">)в случае, если </w:t>
            </w:r>
            <w:r w:rsidRPr="005E5043">
              <w:rPr>
                <w:rFonts w:eastAsia="Arial Unicode MS"/>
                <w:u w:color="000000"/>
                <w:bdr w:val="nil"/>
              </w:rPr>
              <w:lastRenderedPageBreak/>
              <w:t>цена Договора(</w:t>
            </w:r>
            <w:proofErr w:type="spellStart"/>
            <w:r w:rsidRPr="005E5043">
              <w:rPr>
                <w:rFonts w:eastAsia="Arial Unicode MS"/>
                <w:u w:color="000000"/>
                <w:bdr w:val="nil"/>
              </w:rPr>
              <w:t>ов</w:t>
            </w:r>
            <w:proofErr w:type="spellEnd"/>
            <w:r w:rsidRPr="005E5043">
              <w:rPr>
                <w:rFonts w:eastAsia="Arial Unicode MS"/>
                <w:u w:color="000000"/>
                <w:bdr w:val="nil"/>
              </w:rPr>
              <w:t>)в редакции дополнительных соглашений превысила начальную (максимальную) цену Договора(</w:t>
            </w:r>
            <w:proofErr w:type="spellStart"/>
            <w:r w:rsidRPr="005E5043">
              <w:rPr>
                <w:rFonts w:eastAsia="Arial Unicode MS"/>
                <w:u w:color="000000"/>
                <w:bdr w:val="nil"/>
              </w:rPr>
              <w:t>ов</w:t>
            </w:r>
            <w:proofErr w:type="spellEnd"/>
            <w:r w:rsidRPr="005E5043">
              <w:rPr>
                <w:rFonts w:eastAsia="Arial Unicode MS"/>
                <w:u w:color="000000"/>
                <w:bdr w:val="nil"/>
              </w:rPr>
              <w:t>).</w:t>
            </w:r>
          </w:p>
          <w:p w:rsidR="00DC63B5" w:rsidRPr="005E5043" w:rsidRDefault="00DC63B5" w:rsidP="00DC63B5">
            <w:pPr>
              <w:autoSpaceDE w:val="0"/>
              <w:autoSpaceDN w:val="0"/>
              <w:adjustRightInd w:val="0"/>
              <w:ind w:firstLine="540"/>
              <w:jc w:val="both"/>
            </w:pPr>
            <w:r w:rsidRPr="005E5043">
              <w:rPr>
                <w:b/>
              </w:rPr>
              <w:t xml:space="preserve">Порядок (способ) предоставления обеспечения: </w:t>
            </w:r>
            <w:r w:rsidRPr="005E5043">
              <w:t>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5E5043">
              <w:t>ами</w:t>
            </w:r>
            <w:proofErr w:type="spellEnd"/>
            <w:r w:rsidRPr="005E5043">
              <w:t>) Договора(</w:t>
            </w:r>
            <w:proofErr w:type="spellStart"/>
            <w:r w:rsidRPr="005E5043">
              <w:t>ов</w:t>
            </w:r>
            <w:proofErr w:type="spellEnd"/>
            <w:r w:rsidRPr="005E5043">
              <w:t>).</w:t>
            </w:r>
            <w:r w:rsidRPr="005E5043">
              <w:rPr>
                <w:b/>
              </w:rPr>
              <w:t xml:space="preserve"> </w:t>
            </w:r>
            <w:r w:rsidRPr="005E5043">
              <w:t>Подробная информация приведена в проекте(ах) Договора(</w:t>
            </w:r>
            <w:proofErr w:type="spellStart"/>
            <w:r w:rsidRPr="005E5043">
              <w:t>ов</w:t>
            </w:r>
            <w:proofErr w:type="spellEnd"/>
            <w:r w:rsidRPr="005E5043">
              <w:t xml:space="preserve">) (Приложение №2 к закупочной документации). Выбор способа обеспечения осуществляется </w:t>
            </w:r>
            <w:r w:rsidR="00531F0F" w:rsidRPr="00531F0F">
              <w:rPr>
                <w:highlight w:val="red"/>
              </w:rPr>
              <w:t>Победителем</w:t>
            </w:r>
            <w:r w:rsidRPr="005E5043">
              <w:t xml:space="preserve"> самостоятельно. </w:t>
            </w:r>
          </w:p>
          <w:p w:rsidR="00DC63B5" w:rsidRPr="005E5043" w:rsidRDefault="00DC63B5" w:rsidP="00DC63B5">
            <w:pPr>
              <w:autoSpaceDE w:val="0"/>
              <w:autoSpaceDN w:val="0"/>
              <w:adjustRightInd w:val="0"/>
              <w:ind w:firstLine="540"/>
              <w:jc w:val="both"/>
              <w:rPr>
                <w:b/>
              </w:rPr>
            </w:pPr>
            <w:r w:rsidRPr="005E5043">
              <w:rPr>
                <w:b/>
              </w:rPr>
              <w:t xml:space="preserve">Срок предоставления обеспечения </w:t>
            </w:r>
            <w:r w:rsidRPr="005E5043">
              <w:rPr>
                <w:rFonts w:eastAsia="Arial Unicode MS"/>
                <w:b/>
                <w:u w:color="000000"/>
                <w:bdr w:val="nil"/>
              </w:rPr>
              <w:t>исполнения гарантийных обязательств</w:t>
            </w:r>
            <w:r w:rsidRPr="005E5043">
              <w:rPr>
                <w:b/>
              </w:rPr>
              <w:t xml:space="preserve">: </w:t>
            </w:r>
            <w:r w:rsidRPr="005E5043">
              <w:t>до момента возникновения гарантийных обязательств. Подробная информация приведена в проекте(ах) Договора(</w:t>
            </w:r>
            <w:proofErr w:type="spellStart"/>
            <w:r w:rsidRPr="005E5043">
              <w:t>ов</w:t>
            </w:r>
            <w:proofErr w:type="spellEnd"/>
            <w:r w:rsidRPr="005E5043">
              <w:t>) (Приложение №2 к закупочной документации).</w:t>
            </w:r>
          </w:p>
          <w:p w:rsidR="00DC63B5" w:rsidRPr="005E5043" w:rsidRDefault="00DC63B5" w:rsidP="00DC63B5">
            <w:pPr>
              <w:autoSpaceDE w:val="0"/>
              <w:autoSpaceDN w:val="0"/>
              <w:adjustRightInd w:val="0"/>
              <w:ind w:firstLine="540"/>
              <w:jc w:val="both"/>
              <w:rPr>
                <w:b/>
              </w:rPr>
            </w:pPr>
            <w:r w:rsidRPr="005E5043">
              <w:rPr>
                <w:b/>
              </w:rPr>
              <w:t xml:space="preserve">Основное обязательство: </w:t>
            </w:r>
            <w:r w:rsidRPr="005E5043">
              <w:t>исполнение гарантийных обязательств</w:t>
            </w:r>
          </w:p>
          <w:p w:rsidR="00DC63B5" w:rsidRPr="005E5043" w:rsidRDefault="00DC63B5" w:rsidP="00DC63B5">
            <w:pPr>
              <w:autoSpaceDE w:val="0"/>
              <w:autoSpaceDN w:val="0"/>
              <w:adjustRightInd w:val="0"/>
              <w:ind w:firstLine="540"/>
              <w:jc w:val="both"/>
            </w:pPr>
            <w:r w:rsidRPr="005E5043">
              <w:rPr>
                <w:b/>
              </w:rPr>
              <w:t>Срок исполнения обязательства</w:t>
            </w:r>
            <w:r w:rsidRPr="005E5043">
              <w:rPr>
                <w:rFonts w:eastAsia="Arial Unicode MS"/>
                <w:b/>
                <w:u w:color="000000"/>
                <w:bdr w:val="nil"/>
              </w:rPr>
              <w:t xml:space="preserve"> исполнения гарантийных обязательств</w:t>
            </w:r>
            <w:r w:rsidRPr="005E5043">
              <w:rPr>
                <w:b/>
              </w:rPr>
              <w:t xml:space="preserve">: </w:t>
            </w:r>
            <w:r w:rsidRPr="005E5043">
              <w:t>информация приведена в проекте(ах) Договора(</w:t>
            </w:r>
            <w:proofErr w:type="spellStart"/>
            <w:r w:rsidRPr="005E5043">
              <w:t>ов</w:t>
            </w:r>
            <w:proofErr w:type="spellEnd"/>
            <w:r w:rsidRPr="005E5043">
              <w:t>) (Приложение №2 к закупочной документации).</w:t>
            </w:r>
          </w:p>
          <w:p w:rsidR="00DC63B5" w:rsidRPr="005E5043" w:rsidRDefault="00DC63B5" w:rsidP="00DC63B5">
            <w:pPr>
              <w:autoSpaceDE w:val="0"/>
              <w:autoSpaceDN w:val="0"/>
              <w:adjustRightInd w:val="0"/>
              <w:ind w:firstLine="540"/>
              <w:jc w:val="both"/>
            </w:pPr>
            <w:r w:rsidRPr="005E5043">
              <w:rPr>
                <w:b/>
              </w:rPr>
              <w:t xml:space="preserve">Срок действия независимой гарантии </w:t>
            </w:r>
            <w:r w:rsidRPr="005E5043">
              <w:rPr>
                <w:rFonts w:eastAsia="Arial Unicode MS"/>
                <w:b/>
                <w:u w:color="000000"/>
                <w:bdr w:val="nil"/>
              </w:rPr>
              <w:t>исполнения гарантийных обязательств</w:t>
            </w:r>
            <w:r w:rsidRPr="005E5043">
              <w:rPr>
                <w:b/>
              </w:rPr>
              <w:t xml:space="preserve">: </w:t>
            </w:r>
            <w:r w:rsidRPr="005E5043">
              <w:t>информация приведена в проекте(ах) Договора(</w:t>
            </w:r>
            <w:proofErr w:type="spellStart"/>
            <w:r w:rsidRPr="005E5043">
              <w:t>ов</w:t>
            </w:r>
            <w:proofErr w:type="spellEnd"/>
            <w:r w:rsidRPr="005E5043">
              <w:t>) (Приложение №2 к закупочной документации)</w:t>
            </w:r>
          </w:p>
          <w:p w:rsidR="00DC63B5" w:rsidRPr="005E5043" w:rsidRDefault="00DC63B5" w:rsidP="00DC63B5">
            <w:pPr>
              <w:autoSpaceDE w:val="0"/>
              <w:autoSpaceDN w:val="0"/>
              <w:adjustRightInd w:val="0"/>
              <w:ind w:firstLine="540"/>
              <w:jc w:val="both"/>
              <w:rPr>
                <w:b/>
              </w:rPr>
            </w:pPr>
            <w:r w:rsidRPr="005E5043">
              <w:rPr>
                <w:b/>
              </w:rPr>
              <w:t>Порядок возврата обеспечения</w:t>
            </w:r>
            <w:r w:rsidRPr="005E5043">
              <w:rPr>
                <w:rFonts w:eastAsia="Arial Unicode MS"/>
                <w:b/>
                <w:u w:color="000000"/>
                <w:bdr w:val="nil"/>
              </w:rPr>
              <w:t xml:space="preserve"> исполнения гарантийных обязательств</w:t>
            </w:r>
            <w:r w:rsidRPr="005E5043">
              <w:rPr>
                <w:b/>
              </w:rPr>
              <w:t xml:space="preserve">: </w:t>
            </w:r>
            <w:r w:rsidRPr="005E5043">
              <w:t>информация приведена в проекте(ах) Договора(</w:t>
            </w:r>
            <w:proofErr w:type="spellStart"/>
            <w:r w:rsidRPr="005E5043">
              <w:t>ов</w:t>
            </w:r>
            <w:proofErr w:type="spellEnd"/>
            <w:r w:rsidRPr="005E5043">
              <w:t>) (Приложение №2 к закупочной документации)</w:t>
            </w:r>
            <w:r w:rsidRPr="005E5043">
              <w:rPr>
                <w:b/>
              </w:rPr>
              <w:t>.</w:t>
            </w:r>
          </w:p>
          <w:p w:rsidR="00DC63B5" w:rsidRPr="005E5043" w:rsidRDefault="00DC63B5" w:rsidP="00DC63B5">
            <w:pPr>
              <w:autoSpaceDE w:val="0"/>
              <w:autoSpaceDN w:val="0"/>
              <w:adjustRightInd w:val="0"/>
              <w:ind w:firstLine="540"/>
              <w:jc w:val="both"/>
              <w:rPr>
                <w:b/>
              </w:rPr>
            </w:pPr>
            <w:r w:rsidRPr="005E5043">
              <w:rPr>
                <w:b/>
              </w:rPr>
              <w:t xml:space="preserve">Условия утраты обеспечения исполнения обязательств: </w:t>
            </w:r>
            <w:r w:rsidRPr="005E5043">
              <w:t>неисполнение гарантийных обязательств, предусмотренных договором(</w:t>
            </w:r>
            <w:proofErr w:type="spellStart"/>
            <w:r w:rsidRPr="005E5043">
              <w:t>ами</w:t>
            </w:r>
            <w:proofErr w:type="spellEnd"/>
            <w:r w:rsidRPr="005E5043">
              <w:t>), заключенным(и) (заключаемым(и)) с бенефициаром, включающих в том числе обязательства принципала по уплате неустоек (штрафов, пеней).</w:t>
            </w:r>
            <w:r w:rsidRPr="005E5043">
              <w:rPr>
                <w:b/>
              </w:rPr>
              <w:t xml:space="preserve"> </w:t>
            </w:r>
            <w:r w:rsidRPr="005E5043">
              <w:t>Подробная информация приведена в проекте(ах) Договора(</w:t>
            </w:r>
            <w:proofErr w:type="spellStart"/>
            <w:r w:rsidRPr="005E5043">
              <w:t>ов</w:t>
            </w:r>
            <w:proofErr w:type="spellEnd"/>
            <w:r w:rsidRPr="005E5043">
              <w:t>) (Приложение №2 к закупочной документации).</w:t>
            </w:r>
          </w:p>
          <w:p w:rsidR="00DC63B5" w:rsidRPr="005E5043" w:rsidRDefault="00DC63B5" w:rsidP="00DC63B5">
            <w:pPr>
              <w:pStyle w:val="30"/>
              <w:keepNext w:val="0"/>
              <w:spacing w:before="0" w:after="0"/>
              <w:ind w:firstLine="540"/>
              <w:jc w:val="both"/>
              <w:rPr>
                <w:rFonts w:ascii="Times New Roman" w:hAnsi="Times New Roman" w:cs="Times New Roman"/>
                <w:b w:val="0"/>
                <w:sz w:val="24"/>
                <w:szCs w:val="24"/>
              </w:rPr>
            </w:pPr>
            <w:r w:rsidRPr="005E5043">
              <w:rPr>
                <w:rFonts w:ascii="Times New Roman" w:hAnsi="Times New Roman" w:cs="Times New Roman"/>
                <w:sz w:val="24"/>
                <w:szCs w:val="24"/>
              </w:rPr>
              <w:t xml:space="preserve">Требования к Гарантам обеспечения исполнения гарантийных обязательств: </w:t>
            </w:r>
            <w:r w:rsidRPr="005E5043">
              <w:rPr>
                <w:rFonts w:ascii="Times New Roman" w:hAnsi="Times New Roman" w:cs="Times New Roman"/>
                <w:b w:val="0"/>
                <w:sz w:val="24"/>
                <w:szCs w:val="24"/>
              </w:rPr>
              <w:t xml:space="preserve">установлено в </w:t>
            </w:r>
            <w:r w:rsidRPr="005E5043">
              <w:rPr>
                <w:rFonts w:ascii="Times New Roman" w:hAnsi="Times New Roman" w:cs="Times New Roman"/>
                <w:b w:val="0"/>
                <w:sz w:val="24"/>
                <w:szCs w:val="24"/>
                <w:highlight w:val="yellow"/>
              </w:rPr>
              <w:t>Приложении №9</w:t>
            </w:r>
            <w:r w:rsidRPr="005E5043">
              <w:rPr>
                <w:rFonts w:ascii="Times New Roman" w:hAnsi="Times New Roman" w:cs="Times New Roman"/>
                <w:b w:val="0"/>
                <w:sz w:val="24"/>
                <w:szCs w:val="24"/>
              </w:rPr>
              <w:t xml:space="preserve"> к закупочной документации.</w:t>
            </w:r>
          </w:p>
          <w:p w:rsidR="00DC63B5" w:rsidRPr="005E5043" w:rsidRDefault="00DC63B5" w:rsidP="00DC63B5">
            <w:pPr>
              <w:pStyle w:val="30"/>
              <w:keepNext w:val="0"/>
              <w:spacing w:before="0" w:after="0"/>
              <w:ind w:firstLine="540"/>
              <w:jc w:val="both"/>
              <w:rPr>
                <w:rFonts w:ascii="Times New Roman" w:hAnsi="Times New Roman" w:cs="Times New Roman"/>
                <w:b w:val="0"/>
                <w:sz w:val="24"/>
                <w:szCs w:val="24"/>
              </w:rPr>
            </w:pPr>
            <w:r w:rsidRPr="005E5043">
              <w:rPr>
                <w:rFonts w:ascii="Times New Roman" w:hAnsi="Times New Roman" w:cs="Times New Roman"/>
                <w:sz w:val="24"/>
                <w:szCs w:val="24"/>
              </w:rPr>
              <w:t xml:space="preserve">Форма независимой гарантии обеспечения исполнения гарантийных обязательств: </w:t>
            </w:r>
            <w:r w:rsidRPr="005E5043">
              <w:rPr>
                <w:rFonts w:ascii="Times New Roman" w:hAnsi="Times New Roman" w:cs="Times New Roman"/>
                <w:b w:val="0"/>
                <w:sz w:val="24"/>
                <w:szCs w:val="24"/>
              </w:rPr>
              <w:t>приведена в Приложении №2 к закупочной документации – Проект(ы) Договора(</w:t>
            </w:r>
            <w:proofErr w:type="spellStart"/>
            <w:r w:rsidRPr="005E5043">
              <w:rPr>
                <w:rFonts w:ascii="Times New Roman" w:hAnsi="Times New Roman" w:cs="Times New Roman"/>
                <w:b w:val="0"/>
                <w:sz w:val="24"/>
                <w:szCs w:val="24"/>
              </w:rPr>
              <w:t>ов</w:t>
            </w:r>
            <w:proofErr w:type="spellEnd"/>
            <w:r w:rsidRPr="005E5043">
              <w:rPr>
                <w:rFonts w:ascii="Times New Roman" w:hAnsi="Times New Roman" w:cs="Times New Roman"/>
                <w:b w:val="0"/>
                <w:sz w:val="24"/>
                <w:szCs w:val="24"/>
              </w:rPr>
              <w:t>)).</w:t>
            </w:r>
          </w:p>
          <w:p w:rsidR="00DC63B5" w:rsidRPr="005E5043" w:rsidRDefault="00DC63B5" w:rsidP="00DC63B5">
            <w:pPr>
              <w:autoSpaceDE w:val="0"/>
              <w:autoSpaceDN w:val="0"/>
              <w:adjustRightInd w:val="0"/>
              <w:ind w:firstLine="540"/>
              <w:jc w:val="both"/>
              <w:rPr>
                <w:b/>
              </w:rPr>
            </w:pPr>
            <w:r w:rsidRPr="005E5043">
              <w:t xml:space="preserve">Полная информация об обеспечении </w:t>
            </w:r>
            <w:r w:rsidRPr="005E5043">
              <w:rPr>
                <w:rFonts w:eastAsia="Arial Unicode MS"/>
                <w:u w:color="000000"/>
                <w:bdr w:val="nil"/>
              </w:rPr>
              <w:t xml:space="preserve">исполнения гарантийных обязательств </w:t>
            </w:r>
            <w:r w:rsidRPr="005E5043">
              <w:t>приведена в проекте(ах) Договора(</w:t>
            </w:r>
            <w:proofErr w:type="spellStart"/>
            <w:r w:rsidRPr="005E5043">
              <w:t>ов</w:t>
            </w:r>
            <w:proofErr w:type="spellEnd"/>
            <w:r w:rsidRPr="005E5043">
              <w:t>) (Приложение №2 к закупочной документации).</w:t>
            </w:r>
          </w:p>
          <w:p w:rsidR="00DC63B5" w:rsidRPr="005E5043" w:rsidRDefault="00DC63B5" w:rsidP="00DC63B5">
            <w:pPr>
              <w:widowControl w:val="0"/>
              <w:jc w:val="both"/>
            </w:pPr>
          </w:p>
          <w:p w:rsidR="00DC63B5" w:rsidRPr="005E5043" w:rsidRDefault="00DC63B5" w:rsidP="00DC63B5">
            <w:pPr>
              <w:widowControl w:val="0"/>
              <w:pBdr>
                <w:top w:val="nil"/>
                <w:left w:val="nil"/>
                <w:bottom w:val="nil"/>
                <w:right w:val="nil"/>
                <w:between w:val="nil"/>
              </w:pBdr>
              <w:tabs>
                <w:tab w:val="left" w:pos="1418"/>
              </w:tabs>
              <w:jc w:val="both"/>
              <w:rPr>
                <w:rFonts w:eastAsia="Arial Unicode MS"/>
                <w:u w:color="000000"/>
                <w:bdr w:val="nil"/>
              </w:rPr>
            </w:pPr>
          </w:p>
          <w:p w:rsidR="00DC63B5" w:rsidRPr="005E5043" w:rsidRDefault="00DC63B5" w:rsidP="00DC63B5">
            <w:pPr>
              <w:autoSpaceDE w:val="0"/>
              <w:autoSpaceDN w:val="0"/>
              <w:adjustRightInd w:val="0"/>
              <w:ind w:firstLine="540"/>
              <w:jc w:val="both"/>
              <w:rPr>
                <w:b/>
                <w:bCs/>
              </w:rPr>
            </w:pPr>
            <w:r w:rsidRPr="005E5043">
              <w:rPr>
                <w:b/>
                <w:bCs/>
              </w:rPr>
              <w:t>Требования к обеспечению.</w:t>
            </w:r>
          </w:p>
          <w:p w:rsidR="00DC63B5" w:rsidRPr="005E5043" w:rsidRDefault="00DC63B5" w:rsidP="00DC63B5">
            <w:pPr>
              <w:widowControl w:val="0"/>
              <w:jc w:val="both"/>
              <w:rPr>
                <w:b/>
              </w:rPr>
            </w:pPr>
            <w:r w:rsidRPr="005E5043">
              <w:rPr>
                <w:b/>
                <w:bCs/>
              </w:rPr>
              <w:t>Обеспечение</w:t>
            </w:r>
            <w:r w:rsidRPr="005E5043">
              <w:rPr>
                <w:rFonts w:eastAsia="Arial Unicode MS"/>
                <w:b/>
                <w:u w:color="000000"/>
                <w:bdr w:val="nil"/>
              </w:rPr>
              <w:t xml:space="preserve"> исполнения обязательств </w:t>
            </w:r>
            <w:r w:rsidRPr="005E5043">
              <w:rPr>
                <w:rFonts w:eastAsia="Arial Unicode MS"/>
                <w:b/>
                <w:highlight w:val="cyan"/>
                <w:u w:color="000000"/>
                <w:bdr w:val="nil"/>
              </w:rPr>
              <w:t>по Договору(</w:t>
            </w:r>
            <w:proofErr w:type="spellStart"/>
            <w:r w:rsidRPr="005E5043">
              <w:rPr>
                <w:rFonts w:eastAsia="Arial Unicode MS"/>
                <w:b/>
                <w:highlight w:val="cyan"/>
                <w:u w:color="000000"/>
                <w:bdr w:val="nil"/>
              </w:rPr>
              <w:t>ам</w:t>
            </w:r>
            <w:proofErr w:type="spellEnd"/>
            <w:r w:rsidRPr="005E5043">
              <w:rPr>
                <w:rFonts w:eastAsia="Arial Unicode MS"/>
                <w:b/>
                <w:highlight w:val="cyan"/>
                <w:u w:color="000000"/>
                <w:bdr w:val="nil"/>
              </w:rPr>
              <w:t>)</w:t>
            </w:r>
            <w:r w:rsidRPr="005E5043">
              <w:rPr>
                <w:rFonts w:eastAsia="Arial Unicode MS"/>
                <w:b/>
                <w:u w:color="000000"/>
                <w:bdr w:val="nil"/>
              </w:rPr>
              <w:t xml:space="preserve"> </w:t>
            </w:r>
            <w:r w:rsidRPr="005E5043">
              <w:rPr>
                <w:rFonts w:eastAsia="Arial Unicode MS"/>
                <w:b/>
                <w:highlight w:val="yellow"/>
                <w:u w:color="000000"/>
                <w:bdr w:val="nil"/>
              </w:rPr>
              <w:t>не предусмотрено, за исключением</w:t>
            </w:r>
            <w:r w:rsidRPr="005E5043">
              <w:rPr>
                <w:rFonts w:eastAsia="Arial Unicode MS"/>
                <w:b/>
                <w:u w:color="000000"/>
                <w:bdr w:val="nil"/>
              </w:rPr>
              <w:t xml:space="preserve"> </w:t>
            </w:r>
            <w:r w:rsidRPr="005E5043">
              <w:rPr>
                <w:b/>
              </w:rPr>
              <w:t>случая предложения Победителем аномально низкой (</w:t>
            </w:r>
            <w:r w:rsidRPr="005E5043">
              <w:rPr>
                <w:b/>
                <w:highlight w:val="yellow"/>
              </w:rPr>
              <w:t>демпинговой) цены</w:t>
            </w:r>
          </w:p>
          <w:p w:rsidR="00DC63B5" w:rsidRPr="005E5043" w:rsidRDefault="00DC63B5" w:rsidP="00DC63B5">
            <w:pPr>
              <w:widowControl w:val="0"/>
              <w:jc w:val="both"/>
              <w:rPr>
                <w:b/>
              </w:rPr>
            </w:pPr>
          </w:p>
          <w:p w:rsidR="00DC63B5" w:rsidRDefault="00DC63B5" w:rsidP="00DC63B5">
            <w:pPr>
              <w:pStyle w:val="30"/>
              <w:keepNext w:val="0"/>
              <w:spacing w:before="0" w:after="0"/>
              <w:ind w:firstLine="540"/>
              <w:jc w:val="both"/>
              <w:rPr>
                <w:rFonts w:ascii="Times New Roman" w:hAnsi="Times New Roman" w:cs="Times New Roman"/>
                <w:sz w:val="24"/>
                <w:szCs w:val="24"/>
              </w:rPr>
            </w:pPr>
            <w:r w:rsidRPr="005E5043">
              <w:rPr>
                <w:rFonts w:ascii="Times New Roman" w:hAnsi="Times New Roman" w:cs="Times New Roman"/>
                <w:b w:val="0"/>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5E5043">
              <w:rPr>
                <w:rFonts w:ascii="Times New Roman" w:hAnsi="Times New Roman" w:cs="Times New Roman"/>
                <w:b w:val="0"/>
                <w:sz w:val="24"/>
                <w:szCs w:val="24"/>
              </w:rPr>
              <w:t>ов</w:t>
            </w:r>
            <w:proofErr w:type="spellEnd"/>
            <w:r w:rsidRPr="005E5043">
              <w:rPr>
                <w:rFonts w:ascii="Times New Roman" w:hAnsi="Times New Roman" w:cs="Times New Roman"/>
                <w:b w:val="0"/>
                <w:sz w:val="24"/>
                <w:szCs w:val="24"/>
              </w:rPr>
              <w:t xml:space="preserve">) в случае предложения Победителем аномально низкой (демпинговой) цены: </w:t>
            </w:r>
            <w:r w:rsidRPr="005E5043">
              <w:rPr>
                <w:rFonts w:ascii="Times New Roman" w:hAnsi="Times New Roman" w:cs="Times New Roman"/>
                <w:sz w:val="24"/>
                <w:szCs w:val="24"/>
              </w:rPr>
              <w:t xml:space="preserve">приведены в </w:t>
            </w:r>
            <w:r w:rsidRPr="005E5043">
              <w:rPr>
                <w:rFonts w:ascii="Times New Roman" w:hAnsi="Times New Roman" w:cs="Times New Roman"/>
                <w:sz w:val="24"/>
                <w:szCs w:val="24"/>
                <w:highlight w:val="yellow"/>
              </w:rPr>
              <w:t>Приложении №8</w:t>
            </w:r>
            <w:r w:rsidRPr="005E5043">
              <w:rPr>
                <w:rFonts w:ascii="Times New Roman" w:hAnsi="Times New Roman" w:cs="Times New Roman"/>
                <w:sz w:val="24"/>
                <w:szCs w:val="24"/>
              </w:rPr>
              <w:t xml:space="preserve"> к закупочной документации.</w:t>
            </w:r>
          </w:p>
          <w:p w:rsidR="00DC63B5" w:rsidRPr="00DC63B5" w:rsidRDefault="00DC63B5" w:rsidP="00DC63B5"/>
          <w:p w:rsidR="00067504" w:rsidRPr="00F379B9" w:rsidRDefault="00DC63B5" w:rsidP="00DC63B5">
            <w:pPr>
              <w:widowControl w:val="0"/>
              <w:ind w:right="175"/>
              <w:jc w:val="both"/>
            </w:pPr>
            <w:r w:rsidRPr="005E5043">
              <w:t xml:space="preserve">Более подробно об обеспечении заявок на участие в закупке указано в подразделе </w:t>
            </w:r>
            <w:r>
              <w:t>6</w:t>
            </w:r>
            <w:r w:rsidRPr="005E5043">
              <w:t>.2 части I «ОБЩИЕ УСЛОВИЯ ПРОВЕДЕНИЯ ЗАКУПКИ» и в проекте(ах) Договора(</w:t>
            </w:r>
            <w:proofErr w:type="spellStart"/>
            <w:r w:rsidRPr="005E5043">
              <w:t>ов</w:t>
            </w:r>
            <w:proofErr w:type="spellEnd"/>
            <w:r w:rsidRPr="005E5043">
              <w:t>) (Приложение №2 к документации о закупке).</w:t>
            </w:r>
          </w:p>
        </w:tc>
      </w:tr>
      <w:tr w:rsidR="00F05D5A" w:rsidRPr="00C654DE" w:rsidTr="00F92900">
        <w:trPr>
          <w:trHeight w:val="1549"/>
        </w:trPr>
        <w:tc>
          <w:tcPr>
            <w:tcW w:w="567" w:type="dxa"/>
            <w:tcBorders>
              <w:top w:val="single" w:sz="4" w:space="0" w:color="auto"/>
            </w:tcBorders>
            <w:shd w:val="clear" w:color="auto" w:fill="auto"/>
          </w:tcPr>
          <w:p w:rsidR="00F05D5A" w:rsidRDefault="00F05D5A" w:rsidP="00F05D5A">
            <w:pPr>
              <w:pStyle w:val="Default"/>
              <w:rPr>
                <w:b/>
              </w:rPr>
            </w:pPr>
            <w:r>
              <w:rPr>
                <w:b/>
              </w:rPr>
              <w:lastRenderedPageBreak/>
              <w:t>13</w:t>
            </w:r>
          </w:p>
        </w:tc>
        <w:tc>
          <w:tcPr>
            <w:tcW w:w="2410" w:type="dxa"/>
            <w:tcBorders>
              <w:top w:val="single" w:sz="4" w:space="0" w:color="auto"/>
            </w:tcBorders>
            <w:shd w:val="clear" w:color="auto" w:fill="auto"/>
          </w:tcPr>
          <w:p w:rsidR="00F05D5A" w:rsidRPr="00A17F8F" w:rsidRDefault="00F05D5A" w:rsidP="00F05D5A">
            <w:pPr>
              <w:pStyle w:val="Default"/>
              <w:widowControl w:val="0"/>
              <w:rPr>
                <w:b/>
                <w:color w:val="auto"/>
              </w:rPr>
            </w:pPr>
            <w:r w:rsidRPr="00A17F8F">
              <w:rPr>
                <w:b/>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6946" w:type="dxa"/>
            <w:tcBorders>
              <w:top w:val="single" w:sz="4" w:space="0" w:color="auto"/>
            </w:tcBorders>
            <w:shd w:val="clear" w:color="auto" w:fill="auto"/>
          </w:tcPr>
          <w:p w:rsidR="00F05D5A" w:rsidRDefault="00F05D5A" w:rsidP="00F05D5A">
            <w:pPr>
              <w:pStyle w:val="Default"/>
              <w:widowControl w:val="0"/>
              <w:ind w:right="175"/>
              <w:jc w:val="both"/>
              <w:rPr>
                <w:color w:val="auto"/>
              </w:rPr>
            </w:pPr>
            <w:r w:rsidRPr="00994C60">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05D5A" w:rsidRPr="00994C60" w:rsidRDefault="00F05D5A" w:rsidP="00F05D5A">
            <w:pPr>
              <w:pStyle w:val="Default"/>
              <w:widowControl w:val="0"/>
              <w:ind w:right="175" w:firstLine="751"/>
              <w:jc w:val="both"/>
              <w:rPr>
                <w:b/>
                <w:i/>
                <w:color w:val="auto"/>
                <w:highlight w:val="cyan"/>
              </w:rPr>
            </w:pPr>
          </w:p>
          <w:p w:rsidR="00F05D5A" w:rsidRPr="0014097F" w:rsidRDefault="00F05D5A" w:rsidP="00F05D5A">
            <w:pPr>
              <w:pStyle w:val="Default"/>
              <w:widowControl w:val="0"/>
              <w:ind w:right="175"/>
              <w:jc w:val="both"/>
              <w:rPr>
                <w:b/>
                <w:color w:val="auto"/>
              </w:rPr>
            </w:pPr>
            <w:r w:rsidRPr="0014097F">
              <w:rPr>
                <w:b/>
                <w:color w:val="auto"/>
              </w:rPr>
              <w:t>НЕ УСТАНОВЛЕН запрет, ограничение закупки услуг, оказываемых иностранным лицом</w:t>
            </w:r>
          </w:p>
          <w:p w:rsidR="00F05D5A" w:rsidRPr="00AF666B" w:rsidRDefault="00F05D5A" w:rsidP="00F05D5A">
            <w:pPr>
              <w:pStyle w:val="Default"/>
              <w:widowControl w:val="0"/>
              <w:ind w:right="175"/>
              <w:jc w:val="both"/>
              <w:rPr>
                <w:b/>
                <w:color w:val="auto"/>
              </w:rPr>
            </w:pPr>
            <w:r w:rsidRPr="0014097F">
              <w:rPr>
                <w:b/>
                <w:color w:val="auto"/>
              </w:rPr>
              <w:t>НЕ УСТАНОВЛЕН запрет, ограничение закупки работ, выполняемых иностранным лицом</w:t>
            </w:r>
          </w:p>
          <w:p w:rsidR="00F05D5A" w:rsidRPr="00994C60" w:rsidRDefault="00F05D5A" w:rsidP="00F05D5A">
            <w:pPr>
              <w:pStyle w:val="5"/>
              <w:widowControl w:val="0"/>
              <w:numPr>
                <w:ilvl w:val="0"/>
                <w:numId w:val="0"/>
              </w:numPr>
              <w:tabs>
                <w:tab w:val="left" w:pos="1417"/>
              </w:tabs>
              <w:ind w:firstLine="567"/>
              <w:rPr>
                <w:sz w:val="24"/>
                <w:szCs w:val="24"/>
              </w:rPr>
            </w:pPr>
          </w:p>
          <w:p w:rsidR="00F05D5A" w:rsidRPr="00994C60" w:rsidRDefault="00F05D5A" w:rsidP="00F05D5A">
            <w:pPr>
              <w:pStyle w:val="5"/>
              <w:widowControl w:val="0"/>
              <w:numPr>
                <w:ilvl w:val="0"/>
                <w:numId w:val="0"/>
              </w:numPr>
              <w:tabs>
                <w:tab w:val="left" w:pos="1417"/>
              </w:tabs>
              <w:ind w:firstLine="567"/>
              <w:rPr>
                <w:b/>
                <w:sz w:val="24"/>
                <w:szCs w:val="24"/>
                <w:u w:val="single"/>
              </w:rPr>
            </w:pPr>
            <w:r w:rsidRPr="00994C60">
              <w:rPr>
                <w:b/>
                <w:sz w:val="24"/>
                <w:szCs w:val="24"/>
                <w:u w:val="single"/>
              </w:rPr>
              <w:t>Обоснование неприменения национального режима в части запрета:</w:t>
            </w:r>
          </w:p>
          <w:p w:rsidR="00F05D5A" w:rsidRPr="00994C60" w:rsidRDefault="0014097F" w:rsidP="00F05D5A">
            <w:pPr>
              <w:pStyle w:val="5"/>
              <w:widowControl w:val="0"/>
              <w:numPr>
                <w:ilvl w:val="0"/>
                <w:numId w:val="0"/>
              </w:numPr>
              <w:tabs>
                <w:tab w:val="left" w:pos="1417"/>
              </w:tabs>
              <w:ind w:firstLine="567"/>
              <w:rPr>
                <w:i/>
                <w:sz w:val="24"/>
                <w:szCs w:val="24"/>
              </w:rPr>
            </w:pPr>
            <w:r>
              <w:rPr>
                <w:b/>
                <w:i/>
                <w:sz w:val="24"/>
                <w:szCs w:val="24"/>
                <w:highlight w:val="cyan"/>
              </w:rPr>
              <w:t xml:space="preserve"> </w:t>
            </w:r>
            <w:r w:rsidR="00F05D5A" w:rsidRPr="00994C60">
              <w:rPr>
                <w:sz w:val="24"/>
                <w:szCs w:val="24"/>
              </w:rPr>
              <w:t>Исключение не предусмотрено.</w:t>
            </w:r>
          </w:p>
          <w:p w:rsidR="00F05D5A" w:rsidRPr="00F31B62" w:rsidRDefault="00F05D5A" w:rsidP="00F05D5A">
            <w:pPr>
              <w:pStyle w:val="5"/>
              <w:widowControl w:val="0"/>
              <w:numPr>
                <w:ilvl w:val="0"/>
                <w:numId w:val="0"/>
              </w:numPr>
              <w:tabs>
                <w:tab w:val="left" w:pos="1417"/>
              </w:tabs>
              <w:ind w:firstLine="567"/>
              <w:rPr>
                <w:sz w:val="24"/>
                <w:szCs w:val="24"/>
                <w:highlight w:val="darkBlue"/>
              </w:rPr>
            </w:pPr>
          </w:p>
          <w:p w:rsidR="00F05D5A" w:rsidRPr="00994C60" w:rsidRDefault="00F05D5A" w:rsidP="00F05D5A">
            <w:pPr>
              <w:pStyle w:val="5"/>
              <w:widowControl w:val="0"/>
              <w:numPr>
                <w:ilvl w:val="0"/>
                <w:numId w:val="0"/>
              </w:numPr>
              <w:tabs>
                <w:tab w:val="left" w:pos="1417"/>
              </w:tabs>
              <w:ind w:firstLine="567"/>
              <w:rPr>
                <w:b/>
                <w:sz w:val="24"/>
                <w:szCs w:val="24"/>
                <w:u w:val="single"/>
              </w:rPr>
            </w:pPr>
            <w:r w:rsidRPr="00994C60">
              <w:rPr>
                <w:b/>
                <w:sz w:val="24"/>
                <w:szCs w:val="24"/>
                <w:u w:val="single"/>
              </w:rPr>
              <w:t>Обоснование неприменения национального режима в части ограничения:</w:t>
            </w:r>
          </w:p>
          <w:p w:rsidR="00F05D5A" w:rsidRPr="00F31B62" w:rsidRDefault="0014097F" w:rsidP="00F05D5A">
            <w:pPr>
              <w:pStyle w:val="5"/>
              <w:widowControl w:val="0"/>
              <w:numPr>
                <w:ilvl w:val="0"/>
                <w:numId w:val="0"/>
              </w:numPr>
              <w:tabs>
                <w:tab w:val="left" w:pos="1417"/>
              </w:tabs>
              <w:ind w:firstLine="567"/>
              <w:rPr>
                <w:sz w:val="24"/>
                <w:szCs w:val="24"/>
                <w:highlight w:val="darkBlue"/>
              </w:rPr>
            </w:pPr>
            <w:r>
              <w:rPr>
                <w:b/>
                <w:i/>
                <w:sz w:val="24"/>
                <w:szCs w:val="24"/>
                <w:highlight w:val="cyan"/>
              </w:rPr>
              <w:t xml:space="preserve"> </w:t>
            </w:r>
            <w:r w:rsidR="00F05D5A" w:rsidRPr="00994C60">
              <w:rPr>
                <w:sz w:val="24"/>
                <w:szCs w:val="24"/>
              </w:rPr>
              <w:t>Исключение не предусмотрено.</w:t>
            </w:r>
          </w:p>
          <w:p w:rsidR="00F05D5A" w:rsidRPr="00994C60" w:rsidRDefault="00F05D5A" w:rsidP="00F05D5A">
            <w:pPr>
              <w:pStyle w:val="Default"/>
              <w:widowControl w:val="0"/>
              <w:ind w:right="175"/>
              <w:jc w:val="both"/>
              <w:rPr>
                <w:color w:val="auto"/>
              </w:rPr>
            </w:pPr>
          </w:p>
        </w:tc>
      </w:tr>
      <w:tr w:rsidR="00764A0C" w:rsidRPr="00C654DE" w:rsidTr="00310610">
        <w:trPr>
          <w:trHeight w:val="1262"/>
        </w:trPr>
        <w:tc>
          <w:tcPr>
            <w:tcW w:w="567" w:type="dxa"/>
            <w:shd w:val="clear" w:color="auto" w:fill="D9D9D9"/>
          </w:tcPr>
          <w:p w:rsidR="00764A0C" w:rsidRDefault="00764A0C" w:rsidP="00764A0C">
            <w:pPr>
              <w:pStyle w:val="Default"/>
              <w:rPr>
                <w:b/>
              </w:rPr>
            </w:pPr>
            <w:r>
              <w:rPr>
                <w:b/>
              </w:rPr>
              <w:t>14</w:t>
            </w:r>
          </w:p>
        </w:tc>
        <w:tc>
          <w:tcPr>
            <w:tcW w:w="2410" w:type="dxa"/>
            <w:shd w:val="clear" w:color="auto" w:fill="D9D9D9"/>
          </w:tcPr>
          <w:p w:rsidR="00764A0C" w:rsidRPr="001D4BB2" w:rsidRDefault="00764A0C" w:rsidP="00764A0C">
            <w:pPr>
              <w:pStyle w:val="Default"/>
              <w:rPr>
                <w:b/>
              </w:rPr>
            </w:pPr>
            <w:r w:rsidRPr="001D4BB2">
              <w:rPr>
                <w:b/>
              </w:rPr>
              <w:t xml:space="preserve">Временной интервал между размещением на официальном сайте Извещения о проведении </w:t>
            </w:r>
            <w:r>
              <w:rPr>
                <w:b/>
              </w:rPr>
              <w:t>запроса предложений</w:t>
            </w:r>
            <w:r w:rsidRPr="001D4BB2">
              <w:rPr>
                <w:b/>
              </w:rPr>
              <w:t xml:space="preserve">, </w:t>
            </w:r>
            <w:r>
              <w:rPr>
                <w:b/>
              </w:rPr>
              <w:t>закупочной</w:t>
            </w:r>
            <w:r w:rsidRPr="001D4BB2">
              <w:rPr>
                <w:b/>
              </w:rPr>
              <w:t xml:space="preserve"> Документации и сроком окончания подачи Заявок</w:t>
            </w:r>
          </w:p>
        </w:tc>
        <w:tc>
          <w:tcPr>
            <w:tcW w:w="6946" w:type="dxa"/>
            <w:shd w:val="clear" w:color="auto" w:fill="D9D9D9"/>
          </w:tcPr>
          <w:p w:rsidR="00764A0C" w:rsidRPr="00C654DE" w:rsidRDefault="00764A0C" w:rsidP="00764A0C">
            <w:pPr>
              <w:pStyle w:val="Default"/>
              <w:ind w:left="209" w:right="176"/>
              <w:jc w:val="both"/>
            </w:pPr>
            <w:r w:rsidRPr="0014097F">
              <w:t>Временной интервал между размещением на официальном сайте Извещения о проведении запроса предложений, закупочной Документации и сроком окончания подачи Заявок по решению закупочной комиссии составляет 5 (пять) рабочих дней.</w:t>
            </w:r>
          </w:p>
        </w:tc>
      </w:tr>
      <w:tr w:rsidR="00764A0C" w:rsidRPr="00C654DE" w:rsidTr="00F92900">
        <w:trPr>
          <w:trHeight w:val="994"/>
        </w:trPr>
        <w:tc>
          <w:tcPr>
            <w:tcW w:w="567" w:type="dxa"/>
            <w:shd w:val="clear" w:color="auto" w:fill="auto"/>
          </w:tcPr>
          <w:p w:rsidR="00764A0C" w:rsidRPr="00C654DE" w:rsidRDefault="00764A0C" w:rsidP="00764A0C">
            <w:pPr>
              <w:pStyle w:val="Default"/>
              <w:rPr>
                <w:b/>
              </w:rPr>
            </w:pPr>
            <w:r>
              <w:rPr>
                <w:b/>
              </w:rPr>
              <w:t>15</w:t>
            </w:r>
          </w:p>
        </w:tc>
        <w:tc>
          <w:tcPr>
            <w:tcW w:w="2410" w:type="dxa"/>
            <w:shd w:val="clear" w:color="auto" w:fill="auto"/>
          </w:tcPr>
          <w:p w:rsidR="00764A0C" w:rsidRPr="00483CA1" w:rsidRDefault="00764A0C" w:rsidP="00764A0C">
            <w:pPr>
              <w:pStyle w:val="Default"/>
              <w:rPr>
                <w:b/>
              </w:rPr>
            </w:pPr>
            <w:r w:rsidRPr="00483CA1">
              <w:rPr>
                <w:b/>
              </w:rPr>
              <w:t>Отказ от проведения запроса предложений</w:t>
            </w:r>
          </w:p>
        </w:tc>
        <w:tc>
          <w:tcPr>
            <w:tcW w:w="6946" w:type="dxa"/>
            <w:shd w:val="clear" w:color="auto" w:fill="auto"/>
          </w:tcPr>
          <w:p w:rsidR="00764A0C" w:rsidRPr="00483CA1" w:rsidRDefault="00764A0C" w:rsidP="00764A0C">
            <w:pPr>
              <w:pStyle w:val="Default"/>
              <w:ind w:left="209" w:right="176"/>
              <w:jc w:val="both"/>
            </w:pPr>
            <w:r w:rsidRPr="00483CA1">
              <w:t xml:space="preserve">Организатор запроса предложений вправе </w:t>
            </w:r>
            <w:r w:rsidRPr="00483CA1">
              <w:rPr>
                <w:bCs/>
              </w:rPr>
              <w:t xml:space="preserve">отказаться от проведения запроса предложений в любой момент </w:t>
            </w:r>
            <w:r w:rsidRPr="00483CA1">
              <w:t>до наступления даты и времени окончания срока подачи заявок на участие в закупке</w:t>
            </w:r>
            <w:r w:rsidRPr="00483CA1">
              <w:rPr>
                <w:bCs/>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запросе предложений через ЭТП, получат соответствующие уведомления в порядке, установленным правилами данной системы.</w:t>
            </w:r>
            <w:r w:rsidRPr="00483CA1">
              <w:t xml:space="preserve"> По истечении срока отмены конкурентной закупки (даты и времени окончания срока подачи заявок) и до заключения договора</w:t>
            </w:r>
            <w:r w:rsidR="00067504" w:rsidRPr="00483CA1">
              <w:t>(</w:t>
            </w:r>
            <w:proofErr w:type="spellStart"/>
            <w:r w:rsidR="00067504" w:rsidRPr="00483CA1">
              <w:t>ов</w:t>
            </w:r>
            <w:proofErr w:type="spellEnd"/>
            <w:r w:rsidR="00067504" w:rsidRPr="00483CA1">
              <w:t>)</w:t>
            </w:r>
            <w:r w:rsidRPr="00483CA1">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764A0C" w:rsidRPr="00C654DE" w:rsidTr="004E7ADE">
        <w:trPr>
          <w:trHeight w:val="994"/>
        </w:trPr>
        <w:tc>
          <w:tcPr>
            <w:tcW w:w="567" w:type="dxa"/>
            <w:shd w:val="clear" w:color="auto" w:fill="D9D9D9"/>
          </w:tcPr>
          <w:p w:rsidR="00764A0C" w:rsidRDefault="00764A0C" w:rsidP="00764A0C">
            <w:pPr>
              <w:pStyle w:val="Default"/>
              <w:rPr>
                <w:b/>
              </w:rPr>
            </w:pPr>
            <w:r>
              <w:rPr>
                <w:b/>
              </w:rPr>
              <w:t>16</w:t>
            </w:r>
          </w:p>
        </w:tc>
        <w:tc>
          <w:tcPr>
            <w:tcW w:w="2410" w:type="dxa"/>
            <w:shd w:val="clear" w:color="auto" w:fill="D9D9D9"/>
          </w:tcPr>
          <w:p w:rsidR="00764A0C" w:rsidRPr="00483CA1" w:rsidRDefault="00764A0C" w:rsidP="00764A0C">
            <w:pPr>
              <w:pStyle w:val="Default"/>
              <w:rPr>
                <w:b/>
              </w:rPr>
            </w:pPr>
            <w:r w:rsidRPr="00483CA1">
              <w:rPr>
                <w:b/>
              </w:rPr>
              <w:t>Срок заключения договора</w:t>
            </w:r>
            <w:r w:rsidR="00067504" w:rsidRPr="00483CA1">
              <w:rPr>
                <w:b/>
              </w:rPr>
              <w:t>(</w:t>
            </w:r>
            <w:proofErr w:type="spellStart"/>
            <w:r w:rsidR="00067504" w:rsidRPr="00483CA1">
              <w:rPr>
                <w:b/>
              </w:rPr>
              <w:t>ов</w:t>
            </w:r>
            <w:proofErr w:type="spellEnd"/>
            <w:r w:rsidR="00067504" w:rsidRPr="00483CA1">
              <w:rPr>
                <w:b/>
              </w:rPr>
              <w:t>)</w:t>
            </w:r>
          </w:p>
        </w:tc>
        <w:tc>
          <w:tcPr>
            <w:tcW w:w="6946" w:type="dxa"/>
            <w:shd w:val="clear" w:color="auto" w:fill="D9D9D9"/>
          </w:tcPr>
          <w:p w:rsidR="00764A0C" w:rsidRPr="00483CA1" w:rsidRDefault="00764A0C" w:rsidP="00764A0C">
            <w:pPr>
              <w:pStyle w:val="Default"/>
              <w:ind w:left="209" w:right="176"/>
              <w:jc w:val="both"/>
            </w:pPr>
            <w:r w:rsidRPr="00483CA1">
              <w:t>Договор</w:t>
            </w:r>
            <w:r w:rsidR="00067504" w:rsidRPr="00483CA1">
              <w:t>(ы)</w:t>
            </w:r>
            <w:r w:rsidRPr="00483CA1">
              <w:t xml:space="preserve"> по результатам закупки заключается</w:t>
            </w:r>
            <w:r w:rsidR="00067504" w:rsidRPr="00483CA1">
              <w:t>(</w:t>
            </w:r>
            <w:proofErr w:type="spellStart"/>
            <w:r w:rsidR="00067504" w:rsidRPr="00483CA1">
              <w:t>ются</w:t>
            </w:r>
            <w:proofErr w:type="spellEnd"/>
            <w:r w:rsidR="00067504" w:rsidRPr="00483CA1">
              <w:t>)</w:t>
            </w:r>
            <w:r w:rsidRPr="00483CA1">
              <w:t xml:space="preserve">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r w:rsidR="00067504" w:rsidRPr="00483CA1">
              <w:t>(</w:t>
            </w:r>
            <w:proofErr w:type="spellStart"/>
            <w:r w:rsidR="00067504" w:rsidRPr="00483CA1">
              <w:t>ов</w:t>
            </w:r>
            <w:proofErr w:type="spellEnd"/>
            <w:r w:rsidR="00067504" w:rsidRPr="00483CA1">
              <w:t>)</w:t>
            </w:r>
            <w:r w:rsidRPr="00483CA1">
              <w:t xml:space="preserve"> в соответствии с законодательством Российской Федерации заключения договора</w:t>
            </w:r>
            <w:r w:rsidR="00067504" w:rsidRPr="00483CA1">
              <w:t>(</w:t>
            </w:r>
            <w:proofErr w:type="spellStart"/>
            <w:r w:rsidR="00067504" w:rsidRPr="00483CA1">
              <w:t>ов</w:t>
            </w:r>
            <w:proofErr w:type="spellEnd"/>
            <w:r w:rsidR="00067504" w:rsidRPr="00483CA1">
              <w:t>)</w:t>
            </w:r>
            <w:r w:rsidRPr="00483CA1">
              <w:t xml:space="preserve"> или в случае обжалования в антимонопольном органе либо в судебном порядке действий (бездействия) Организатора /</w:t>
            </w:r>
            <w:r w:rsidR="00067504" w:rsidRPr="00483CA1">
              <w:t xml:space="preserve"> </w:t>
            </w:r>
            <w:r w:rsidRPr="00483CA1">
              <w:t>Заказчика</w:t>
            </w:r>
            <w:r w:rsidR="00067504" w:rsidRPr="00483CA1">
              <w:t>(</w:t>
            </w:r>
            <w:proofErr w:type="spellStart"/>
            <w:r w:rsidR="00067504" w:rsidRPr="00483CA1">
              <w:t>ов</w:t>
            </w:r>
            <w:proofErr w:type="spellEnd"/>
            <w:r w:rsidR="00067504" w:rsidRPr="00483CA1">
              <w:t>)</w:t>
            </w:r>
            <w:r w:rsidRPr="00483CA1">
              <w:t>, закупочной комиссии, оператора электронной площадки договор</w:t>
            </w:r>
            <w:r w:rsidR="00067504" w:rsidRPr="00483CA1">
              <w:t>(ы)</w:t>
            </w:r>
            <w:r w:rsidRPr="00483CA1">
              <w:t xml:space="preserve"> должен</w:t>
            </w:r>
            <w:r w:rsidR="00067504" w:rsidRPr="00483CA1">
              <w:t>(</w:t>
            </w:r>
            <w:proofErr w:type="spellStart"/>
            <w:r w:rsidR="00067504" w:rsidRPr="00483CA1">
              <w:t>ны</w:t>
            </w:r>
            <w:proofErr w:type="spellEnd"/>
            <w:r w:rsidR="00067504" w:rsidRPr="00483CA1">
              <w:t>)</w:t>
            </w:r>
            <w:r w:rsidRPr="00483CA1">
              <w:t xml:space="preserve"> быть заключен</w:t>
            </w:r>
            <w:r w:rsidR="00067504" w:rsidRPr="00483CA1">
              <w:t>(ы)</w:t>
            </w:r>
            <w:r w:rsidRPr="00483CA1">
              <w:t xml:space="preserve"> в сроки, установленные законодательством.</w:t>
            </w:r>
          </w:p>
        </w:tc>
      </w:tr>
      <w:tr w:rsidR="00764A0C" w:rsidRPr="00C654DE" w:rsidTr="00C51E9A">
        <w:trPr>
          <w:trHeight w:val="70"/>
        </w:trPr>
        <w:tc>
          <w:tcPr>
            <w:tcW w:w="567" w:type="dxa"/>
            <w:shd w:val="clear" w:color="auto" w:fill="auto"/>
          </w:tcPr>
          <w:p w:rsidR="00764A0C" w:rsidRPr="00C654DE" w:rsidRDefault="00764A0C" w:rsidP="00764A0C">
            <w:pPr>
              <w:pStyle w:val="Default"/>
              <w:rPr>
                <w:b/>
              </w:rPr>
            </w:pPr>
            <w:r>
              <w:rPr>
                <w:b/>
              </w:rPr>
              <w:t>17</w:t>
            </w:r>
          </w:p>
        </w:tc>
        <w:tc>
          <w:tcPr>
            <w:tcW w:w="2410" w:type="dxa"/>
            <w:shd w:val="clear" w:color="auto" w:fill="auto"/>
          </w:tcPr>
          <w:p w:rsidR="00764A0C" w:rsidRPr="00C654DE" w:rsidRDefault="00764A0C" w:rsidP="00764A0C">
            <w:pPr>
              <w:pStyle w:val="Default"/>
              <w:rPr>
                <w:b/>
              </w:rPr>
            </w:pPr>
            <w:r w:rsidRPr="00C654DE">
              <w:rPr>
                <w:b/>
              </w:rPr>
              <w:t>Иные сведения, определенные Положением о закупке</w:t>
            </w:r>
          </w:p>
        </w:tc>
        <w:tc>
          <w:tcPr>
            <w:tcW w:w="6946" w:type="dxa"/>
            <w:shd w:val="clear" w:color="auto" w:fill="auto"/>
          </w:tcPr>
          <w:p w:rsidR="00764A0C" w:rsidRPr="00C654DE" w:rsidRDefault="00764A0C" w:rsidP="00764A0C">
            <w:pPr>
              <w:pStyle w:val="Default"/>
              <w:ind w:left="209" w:right="176"/>
              <w:jc w:val="both"/>
            </w:pPr>
            <w:r w:rsidRPr="00C654DE">
              <w:t>Остальные и более подробные условия проведения закупки содержатся в документации о закупке.</w:t>
            </w:r>
          </w:p>
        </w:tc>
      </w:tr>
    </w:tbl>
    <w:p w:rsidR="008F4D85" w:rsidRDefault="008F4D85" w:rsidP="0094173A">
      <w:pPr>
        <w:tabs>
          <w:tab w:val="left" w:pos="851"/>
          <w:tab w:val="left" w:pos="1134"/>
        </w:tabs>
        <w:ind w:firstLine="709"/>
        <w:jc w:val="center"/>
        <w:rPr>
          <w:b/>
        </w:rPr>
      </w:pPr>
    </w:p>
    <w:sectPr w:rsidR="008F4D85" w:rsidSect="001D4BB2">
      <w:headerReference w:type="default" r:id="rId13"/>
      <w:footerReference w:type="even" r:id="rId14"/>
      <w:footerReference w:type="default" r:id="rId15"/>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472" w:rsidRDefault="00D10472">
      <w:r>
        <w:separator/>
      </w:r>
    </w:p>
  </w:endnote>
  <w:endnote w:type="continuationSeparator" w:id="0">
    <w:p w:rsidR="00D10472" w:rsidRDefault="00D10472">
      <w:r>
        <w:continuationSeparator/>
      </w:r>
    </w:p>
  </w:endnote>
  <w:endnote w:type="continuationNotice" w:id="1">
    <w:p w:rsidR="00D10472" w:rsidRDefault="00D104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C7696E">
      <w:rPr>
        <w:rStyle w:val="aa"/>
        <w:noProof/>
      </w:rPr>
      <w:t>7</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472" w:rsidRDefault="00D10472">
      <w:r>
        <w:separator/>
      </w:r>
    </w:p>
  </w:footnote>
  <w:footnote w:type="continuationSeparator" w:id="0">
    <w:p w:rsidR="00D10472" w:rsidRDefault="00D10472">
      <w:r>
        <w:continuationSeparator/>
      </w:r>
    </w:p>
  </w:footnote>
  <w:footnote w:type="continuationNotice" w:id="1">
    <w:p w:rsidR="00D10472" w:rsidRDefault="00D1047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7E85" w:rsidRDefault="00D27E8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4"/>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3"/>
  </w:num>
  <w:num w:numId="17">
    <w:abstractNumId w:val="13"/>
  </w:num>
  <w:num w:numId="18">
    <w:abstractNumId w:val="9"/>
  </w:num>
  <w:num w:numId="19">
    <w:abstractNumId w:val="24"/>
  </w:num>
  <w:num w:numId="20">
    <w:abstractNumId w:val="5"/>
  </w:num>
  <w:num w:numId="21">
    <w:abstractNumId w:val="18"/>
  </w:num>
  <w:num w:numId="22">
    <w:abstractNumId w:val="16"/>
  </w:num>
  <w:num w:numId="23">
    <w:abstractNumId w:val="4"/>
  </w:num>
  <w:num w:numId="24">
    <w:abstractNumId w:val="19"/>
  </w:num>
  <w:num w:numId="25">
    <w:abstractNumId w:val="7"/>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726"/>
    <w:rsid w:val="00001DE6"/>
    <w:rsid w:val="00002A02"/>
    <w:rsid w:val="00002B92"/>
    <w:rsid w:val="00004080"/>
    <w:rsid w:val="00005FA8"/>
    <w:rsid w:val="000070F2"/>
    <w:rsid w:val="00007D9A"/>
    <w:rsid w:val="000138DE"/>
    <w:rsid w:val="00013CB6"/>
    <w:rsid w:val="00014630"/>
    <w:rsid w:val="00014E2F"/>
    <w:rsid w:val="00016DD0"/>
    <w:rsid w:val="0001709F"/>
    <w:rsid w:val="000206D2"/>
    <w:rsid w:val="0002073F"/>
    <w:rsid w:val="00020AF2"/>
    <w:rsid w:val="00021E5D"/>
    <w:rsid w:val="00023795"/>
    <w:rsid w:val="00025467"/>
    <w:rsid w:val="00025555"/>
    <w:rsid w:val="00033DAA"/>
    <w:rsid w:val="00034DA5"/>
    <w:rsid w:val="000359CD"/>
    <w:rsid w:val="00036619"/>
    <w:rsid w:val="000369FE"/>
    <w:rsid w:val="00040689"/>
    <w:rsid w:val="00040866"/>
    <w:rsid w:val="00040F1D"/>
    <w:rsid w:val="000410A0"/>
    <w:rsid w:val="00044761"/>
    <w:rsid w:val="00044EC6"/>
    <w:rsid w:val="000476E2"/>
    <w:rsid w:val="00051748"/>
    <w:rsid w:val="000519BB"/>
    <w:rsid w:val="00051D7D"/>
    <w:rsid w:val="00051E0A"/>
    <w:rsid w:val="00053539"/>
    <w:rsid w:val="00054F60"/>
    <w:rsid w:val="00057177"/>
    <w:rsid w:val="00057722"/>
    <w:rsid w:val="00057FF4"/>
    <w:rsid w:val="00060354"/>
    <w:rsid w:val="00062405"/>
    <w:rsid w:val="00063197"/>
    <w:rsid w:val="0006352F"/>
    <w:rsid w:val="0006479D"/>
    <w:rsid w:val="00067504"/>
    <w:rsid w:val="00085A56"/>
    <w:rsid w:val="00086590"/>
    <w:rsid w:val="0009778A"/>
    <w:rsid w:val="000A4772"/>
    <w:rsid w:val="000B2679"/>
    <w:rsid w:val="000B58BE"/>
    <w:rsid w:val="000B6669"/>
    <w:rsid w:val="000B6B43"/>
    <w:rsid w:val="000B76E6"/>
    <w:rsid w:val="000C074D"/>
    <w:rsid w:val="000C1BA2"/>
    <w:rsid w:val="000C2180"/>
    <w:rsid w:val="000C2B38"/>
    <w:rsid w:val="000D1BA9"/>
    <w:rsid w:val="000D2638"/>
    <w:rsid w:val="000D2A49"/>
    <w:rsid w:val="000D51CA"/>
    <w:rsid w:val="000D5989"/>
    <w:rsid w:val="000D7B55"/>
    <w:rsid w:val="000E0F32"/>
    <w:rsid w:val="000E65A7"/>
    <w:rsid w:val="000E7DF9"/>
    <w:rsid w:val="000F181B"/>
    <w:rsid w:val="000F63BD"/>
    <w:rsid w:val="00100ABB"/>
    <w:rsid w:val="0010162B"/>
    <w:rsid w:val="001028D2"/>
    <w:rsid w:val="00103522"/>
    <w:rsid w:val="001046B5"/>
    <w:rsid w:val="0010497C"/>
    <w:rsid w:val="00104AB4"/>
    <w:rsid w:val="00106C64"/>
    <w:rsid w:val="00106DCF"/>
    <w:rsid w:val="0010711F"/>
    <w:rsid w:val="00107CFA"/>
    <w:rsid w:val="001105C0"/>
    <w:rsid w:val="00110BFA"/>
    <w:rsid w:val="00111139"/>
    <w:rsid w:val="00112A91"/>
    <w:rsid w:val="00112ED0"/>
    <w:rsid w:val="00117793"/>
    <w:rsid w:val="00117A35"/>
    <w:rsid w:val="001241A6"/>
    <w:rsid w:val="0012438F"/>
    <w:rsid w:val="00124AD1"/>
    <w:rsid w:val="00126901"/>
    <w:rsid w:val="001275C2"/>
    <w:rsid w:val="001318DE"/>
    <w:rsid w:val="00133A19"/>
    <w:rsid w:val="00135D5C"/>
    <w:rsid w:val="00136007"/>
    <w:rsid w:val="00136342"/>
    <w:rsid w:val="001374D5"/>
    <w:rsid w:val="00140017"/>
    <w:rsid w:val="0014097F"/>
    <w:rsid w:val="00141496"/>
    <w:rsid w:val="00143085"/>
    <w:rsid w:val="00143CDA"/>
    <w:rsid w:val="00144114"/>
    <w:rsid w:val="00147B2D"/>
    <w:rsid w:val="00147FE8"/>
    <w:rsid w:val="00150D7C"/>
    <w:rsid w:val="00153E0C"/>
    <w:rsid w:val="00154C29"/>
    <w:rsid w:val="00156DA2"/>
    <w:rsid w:val="00157178"/>
    <w:rsid w:val="00157A43"/>
    <w:rsid w:val="00157FB3"/>
    <w:rsid w:val="0016146B"/>
    <w:rsid w:val="0016360C"/>
    <w:rsid w:val="00165D80"/>
    <w:rsid w:val="001677A4"/>
    <w:rsid w:val="0017031C"/>
    <w:rsid w:val="00170852"/>
    <w:rsid w:val="00172557"/>
    <w:rsid w:val="001726A5"/>
    <w:rsid w:val="001727A3"/>
    <w:rsid w:val="00172854"/>
    <w:rsid w:val="001729F2"/>
    <w:rsid w:val="0017480F"/>
    <w:rsid w:val="00177890"/>
    <w:rsid w:val="00177BD7"/>
    <w:rsid w:val="0018177B"/>
    <w:rsid w:val="00181D53"/>
    <w:rsid w:val="00182CE2"/>
    <w:rsid w:val="00184121"/>
    <w:rsid w:val="0018467B"/>
    <w:rsid w:val="001859D3"/>
    <w:rsid w:val="00185D38"/>
    <w:rsid w:val="00185E48"/>
    <w:rsid w:val="001866F8"/>
    <w:rsid w:val="00186AF0"/>
    <w:rsid w:val="001870F0"/>
    <w:rsid w:val="0018753E"/>
    <w:rsid w:val="00193A3B"/>
    <w:rsid w:val="00196931"/>
    <w:rsid w:val="00197100"/>
    <w:rsid w:val="001A102D"/>
    <w:rsid w:val="001A1577"/>
    <w:rsid w:val="001A20E7"/>
    <w:rsid w:val="001A2FA8"/>
    <w:rsid w:val="001A4517"/>
    <w:rsid w:val="001A4869"/>
    <w:rsid w:val="001A642E"/>
    <w:rsid w:val="001A79AB"/>
    <w:rsid w:val="001B080B"/>
    <w:rsid w:val="001B2838"/>
    <w:rsid w:val="001B377D"/>
    <w:rsid w:val="001B469B"/>
    <w:rsid w:val="001C302D"/>
    <w:rsid w:val="001C387D"/>
    <w:rsid w:val="001C4A39"/>
    <w:rsid w:val="001C5211"/>
    <w:rsid w:val="001D13F8"/>
    <w:rsid w:val="001D1A2A"/>
    <w:rsid w:val="001D32E9"/>
    <w:rsid w:val="001D4BB2"/>
    <w:rsid w:val="001D6B90"/>
    <w:rsid w:val="001E2322"/>
    <w:rsid w:val="001E2B87"/>
    <w:rsid w:val="001E2BE1"/>
    <w:rsid w:val="001E3919"/>
    <w:rsid w:val="001E3CE7"/>
    <w:rsid w:val="001E46D7"/>
    <w:rsid w:val="001E4978"/>
    <w:rsid w:val="001E64EF"/>
    <w:rsid w:val="001E6A04"/>
    <w:rsid w:val="001E6A23"/>
    <w:rsid w:val="001E6C20"/>
    <w:rsid w:val="001F0BCE"/>
    <w:rsid w:val="001F17F5"/>
    <w:rsid w:val="001F4372"/>
    <w:rsid w:val="001F5635"/>
    <w:rsid w:val="00200121"/>
    <w:rsid w:val="0020290F"/>
    <w:rsid w:val="00202986"/>
    <w:rsid w:val="00203EA7"/>
    <w:rsid w:val="00205050"/>
    <w:rsid w:val="0020637B"/>
    <w:rsid w:val="0020664E"/>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3072F"/>
    <w:rsid w:val="00230FDD"/>
    <w:rsid w:val="002310A1"/>
    <w:rsid w:val="0023156F"/>
    <w:rsid w:val="00231B4A"/>
    <w:rsid w:val="00233AEE"/>
    <w:rsid w:val="00234937"/>
    <w:rsid w:val="002353BA"/>
    <w:rsid w:val="00236B5C"/>
    <w:rsid w:val="002378B4"/>
    <w:rsid w:val="00241973"/>
    <w:rsid w:val="00242EC7"/>
    <w:rsid w:val="00244892"/>
    <w:rsid w:val="002463D1"/>
    <w:rsid w:val="00247024"/>
    <w:rsid w:val="00247816"/>
    <w:rsid w:val="0025036F"/>
    <w:rsid w:val="002509BC"/>
    <w:rsid w:val="00250C6A"/>
    <w:rsid w:val="00252F1A"/>
    <w:rsid w:val="00254F75"/>
    <w:rsid w:val="00260350"/>
    <w:rsid w:val="0026178A"/>
    <w:rsid w:val="002619C3"/>
    <w:rsid w:val="00263504"/>
    <w:rsid w:val="002656AA"/>
    <w:rsid w:val="00266E35"/>
    <w:rsid w:val="00267708"/>
    <w:rsid w:val="0026783B"/>
    <w:rsid w:val="0027293F"/>
    <w:rsid w:val="002739BA"/>
    <w:rsid w:val="002750D0"/>
    <w:rsid w:val="002768BF"/>
    <w:rsid w:val="002769B7"/>
    <w:rsid w:val="0028048D"/>
    <w:rsid w:val="0028256C"/>
    <w:rsid w:val="00282577"/>
    <w:rsid w:val="002831E1"/>
    <w:rsid w:val="002836A2"/>
    <w:rsid w:val="00285393"/>
    <w:rsid w:val="00287082"/>
    <w:rsid w:val="00287D87"/>
    <w:rsid w:val="0029050E"/>
    <w:rsid w:val="00291944"/>
    <w:rsid w:val="00291EBB"/>
    <w:rsid w:val="002930B3"/>
    <w:rsid w:val="002945FD"/>
    <w:rsid w:val="00295A41"/>
    <w:rsid w:val="00295C84"/>
    <w:rsid w:val="0029687A"/>
    <w:rsid w:val="002A1716"/>
    <w:rsid w:val="002A20A1"/>
    <w:rsid w:val="002A2D07"/>
    <w:rsid w:val="002A3CEF"/>
    <w:rsid w:val="002A418F"/>
    <w:rsid w:val="002A5F08"/>
    <w:rsid w:val="002A7D5E"/>
    <w:rsid w:val="002B2D19"/>
    <w:rsid w:val="002B38CB"/>
    <w:rsid w:val="002C0B9F"/>
    <w:rsid w:val="002C0C2F"/>
    <w:rsid w:val="002C0C3C"/>
    <w:rsid w:val="002C3576"/>
    <w:rsid w:val="002D0391"/>
    <w:rsid w:val="002D10D0"/>
    <w:rsid w:val="002D1B40"/>
    <w:rsid w:val="002D34E6"/>
    <w:rsid w:val="002D58B1"/>
    <w:rsid w:val="002E024D"/>
    <w:rsid w:val="002E0AB9"/>
    <w:rsid w:val="002E0E10"/>
    <w:rsid w:val="002E3F25"/>
    <w:rsid w:val="002E4203"/>
    <w:rsid w:val="002E5F2C"/>
    <w:rsid w:val="002F6567"/>
    <w:rsid w:val="002F6ACB"/>
    <w:rsid w:val="00301A71"/>
    <w:rsid w:val="003064BC"/>
    <w:rsid w:val="00307879"/>
    <w:rsid w:val="00307CF0"/>
    <w:rsid w:val="00310610"/>
    <w:rsid w:val="003112F1"/>
    <w:rsid w:val="00311690"/>
    <w:rsid w:val="003144A1"/>
    <w:rsid w:val="0031482E"/>
    <w:rsid w:val="00314EB3"/>
    <w:rsid w:val="00314FCD"/>
    <w:rsid w:val="00315D26"/>
    <w:rsid w:val="00320439"/>
    <w:rsid w:val="00324AA0"/>
    <w:rsid w:val="00327948"/>
    <w:rsid w:val="00327B0D"/>
    <w:rsid w:val="00330BE8"/>
    <w:rsid w:val="00330C6B"/>
    <w:rsid w:val="00332369"/>
    <w:rsid w:val="00332A13"/>
    <w:rsid w:val="003334B5"/>
    <w:rsid w:val="00333962"/>
    <w:rsid w:val="00333BDE"/>
    <w:rsid w:val="0033517A"/>
    <w:rsid w:val="003363F7"/>
    <w:rsid w:val="003412EF"/>
    <w:rsid w:val="0034168D"/>
    <w:rsid w:val="00341C5E"/>
    <w:rsid w:val="00343B53"/>
    <w:rsid w:val="0034424D"/>
    <w:rsid w:val="0035047A"/>
    <w:rsid w:val="003510B9"/>
    <w:rsid w:val="003530FE"/>
    <w:rsid w:val="00353227"/>
    <w:rsid w:val="00354E86"/>
    <w:rsid w:val="00355877"/>
    <w:rsid w:val="00355C8D"/>
    <w:rsid w:val="0035715D"/>
    <w:rsid w:val="00361E3A"/>
    <w:rsid w:val="00361F58"/>
    <w:rsid w:val="00363817"/>
    <w:rsid w:val="00372151"/>
    <w:rsid w:val="00374261"/>
    <w:rsid w:val="003764E3"/>
    <w:rsid w:val="0038031F"/>
    <w:rsid w:val="00380374"/>
    <w:rsid w:val="00381FE7"/>
    <w:rsid w:val="00382543"/>
    <w:rsid w:val="00382F9F"/>
    <w:rsid w:val="00385A86"/>
    <w:rsid w:val="00387257"/>
    <w:rsid w:val="00391C62"/>
    <w:rsid w:val="003921E1"/>
    <w:rsid w:val="00392759"/>
    <w:rsid w:val="00394409"/>
    <w:rsid w:val="0039574D"/>
    <w:rsid w:val="00395F61"/>
    <w:rsid w:val="003A0B1E"/>
    <w:rsid w:val="003A1F0B"/>
    <w:rsid w:val="003A269A"/>
    <w:rsid w:val="003A2F51"/>
    <w:rsid w:val="003A621B"/>
    <w:rsid w:val="003A715B"/>
    <w:rsid w:val="003B002A"/>
    <w:rsid w:val="003B06B4"/>
    <w:rsid w:val="003B3DE1"/>
    <w:rsid w:val="003B458F"/>
    <w:rsid w:val="003B4733"/>
    <w:rsid w:val="003B75E4"/>
    <w:rsid w:val="003C123C"/>
    <w:rsid w:val="003C715F"/>
    <w:rsid w:val="003D1039"/>
    <w:rsid w:val="003D1B0C"/>
    <w:rsid w:val="003D4F7F"/>
    <w:rsid w:val="003D5F9D"/>
    <w:rsid w:val="003D7164"/>
    <w:rsid w:val="003E3418"/>
    <w:rsid w:val="003F112A"/>
    <w:rsid w:val="003F1F82"/>
    <w:rsid w:val="003F6A3E"/>
    <w:rsid w:val="003F71C2"/>
    <w:rsid w:val="003F7B50"/>
    <w:rsid w:val="00400DA7"/>
    <w:rsid w:val="00402AD0"/>
    <w:rsid w:val="004031D4"/>
    <w:rsid w:val="0040453A"/>
    <w:rsid w:val="00407054"/>
    <w:rsid w:val="00411A79"/>
    <w:rsid w:val="00412443"/>
    <w:rsid w:val="00414F4D"/>
    <w:rsid w:val="00415C2E"/>
    <w:rsid w:val="004176C5"/>
    <w:rsid w:val="0042129D"/>
    <w:rsid w:val="0042200A"/>
    <w:rsid w:val="00424640"/>
    <w:rsid w:val="004257C0"/>
    <w:rsid w:val="00425949"/>
    <w:rsid w:val="00426457"/>
    <w:rsid w:val="00426695"/>
    <w:rsid w:val="00430417"/>
    <w:rsid w:val="00430602"/>
    <w:rsid w:val="00430A96"/>
    <w:rsid w:val="00431AC8"/>
    <w:rsid w:val="004338B5"/>
    <w:rsid w:val="00434B03"/>
    <w:rsid w:val="00434BCC"/>
    <w:rsid w:val="00437186"/>
    <w:rsid w:val="00441854"/>
    <w:rsid w:val="004421A0"/>
    <w:rsid w:val="004432A7"/>
    <w:rsid w:val="00444B98"/>
    <w:rsid w:val="00445251"/>
    <w:rsid w:val="00445422"/>
    <w:rsid w:val="00447B89"/>
    <w:rsid w:val="00454D6E"/>
    <w:rsid w:val="004559BC"/>
    <w:rsid w:val="00456FF6"/>
    <w:rsid w:val="0046205E"/>
    <w:rsid w:val="00462D5B"/>
    <w:rsid w:val="004636B3"/>
    <w:rsid w:val="00464AFC"/>
    <w:rsid w:val="0047038A"/>
    <w:rsid w:val="004723BB"/>
    <w:rsid w:val="00472A1D"/>
    <w:rsid w:val="00473C09"/>
    <w:rsid w:val="004747DA"/>
    <w:rsid w:val="00474B31"/>
    <w:rsid w:val="00476E9D"/>
    <w:rsid w:val="00480BD5"/>
    <w:rsid w:val="00483CA1"/>
    <w:rsid w:val="00483E6B"/>
    <w:rsid w:val="00486BC1"/>
    <w:rsid w:val="00490110"/>
    <w:rsid w:val="004901DB"/>
    <w:rsid w:val="004954B5"/>
    <w:rsid w:val="0049599B"/>
    <w:rsid w:val="0049725D"/>
    <w:rsid w:val="0049767B"/>
    <w:rsid w:val="004A1480"/>
    <w:rsid w:val="004A1DDA"/>
    <w:rsid w:val="004A1DFB"/>
    <w:rsid w:val="004A22E3"/>
    <w:rsid w:val="004A50A9"/>
    <w:rsid w:val="004B0DB8"/>
    <w:rsid w:val="004B215D"/>
    <w:rsid w:val="004B33EC"/>
    <w:rsid w:val="004B56CB"/>
    <w:rsid w:val="004C1DE4"/>
    <w:rsid w:val="004C1E00"/>
    <w:rsid w:val="004C6916"/>
    <w:rsid w:val="004C69E5"/>
    <w:rsid w:val="004D1A51"/>
    <w:rsid w:val="004D1C3A"/>
    <w:rsid w:val="004D23E1"/>
    <w:rsid w:val="004D443E"/>
    <w:rsid w:val="004D73C6"/>
    <w:rsid w:val="004E64EA"/>
    <w:rsid w:val="004E7ADE"/>
    <w:rsid w:val="004F0FB2"/>
    <w:rsid w:val="004F2E3D"/>
    <w:rsid w:val="004F39FE"/>
    <w:rsid w:val="004F3DA7"/>
    <w:rsid w:val="004F4220"/>
    <w:rsid w:val="004F5052"/>
    <w:rsid w:val="004F64FB"/>
    <w:rsid w:val="004F6EFB"/>
    <w:rsid w:val="00504D4F"/>
    <w:rsid w:val="00511D57"/>
    <w:rsid w:val="00511F20"/>
    <w:rsid w:val="005122D3"/>
    <w:rsid w:val="00513054"/>
    <w:rsid w:val="005159AD"/>
    <w:rsid w:val="00515FDB"/>
    <w:rsid w:val="00517363"/>
    <w:rsid w:val="00517A99"/>
    <w:rsid w:val="00520160"/>
    <w:rsid w:val="00522A92"/>
    <w:rsid w:val="0052372C"/>
    <w:rsid w:val="00524BB2"/>
    <w:rsid w:val="00525159"/>
    <w:rsid w:val="0052599F"/>
    <w:rsid w:val="0052751A"/>
    <w:rsid w:val="005304B1"/>
    <w:rsid w:val="00531F0F"/>
    <w:rsid w:val="0053246F"/>
    <w:rsid w:val="005347AF"/>
    <w:rsid w:val="00534811"/>
    <w:rsid w:val="00536604"/>
    <w:rsid w:val="00543D95"/>
    <w:rsid w:val="00544755"/>
    <w:rsid w:val="005510F7"/>
    <w:rsid w:val="00554A51"/>
    <w:rsid w:val="0056045A"/>
    <w:rsid w:val="00560605"/>
    <w:rsid w:val="00560D13"/>
    <w:rsid w:val="00561E26"/>
    <w:rsid w:val="005636D4"/>
    <w:rsid w:val="005667E5"/>
    <w:rsid w:val="00566965"/>
    <w:rsid w:val="00566BA0"/>
    <w:rsid w:val="00571110"/>
    <w:rsid w:val="005724E8"/>
    <w:rsid w:val="00574A13"/>
    <w:rsid w:val="00575F2B"/>
    <w:rsid w:val="0058147A"/>
    <w:rsid w:val="0058174E"/>
    <w:rsid w:val="00581B68"/>
    <w:rsid w:val="00582C75"/>
    <w:rsid w:val="00584A6E"/>
    <w:rsid w:val="00586592"/>
    <w:rsid w:val="00590977"/>
    <w:rsid w:val="0059117F"/>
    <w:rsid w:val="00591612"/>
    <w:rsid w:val="00591BB8"/>
    <w:rsid w:val="00591F5C"/>
    <w:rsid w:val="0059379B"/>
    <w:rsid w:val="00593D33"/>
    <w:rsid w:val="00593FE8"/>
    <w:rsid w:val="005941E6"/>
    <w:rsid w:val="00594C22"/>
    <w:rsid w:val="00595F89"/>
    <w:rsid w:val="00596EA5"/>
    <w:rsid w:val="005A10DD"/>
    <w:rsid w:val="005A19F6"/>
    <w:rsid w:val="005A1F51"/>
    <w:rsid w:val="005A4CC8"/>
    <w:rsid w:val="005B090D"/>
    <w:rsid w:val="005B0F4E"/>
    <w:rsid w:val="005B1433"/>
    <w:rsid w:val="005B19A5"/>
    <w:rsid w:val="005B2308"/>
    <w:rsid w:val="005B3549"/>
    <w:rsid w:val="005B4DDB"/>
    <w:rsid w:val="005B6C28"/>
    <w:rsid w:val="005B6DE7"/>
    <w:rsid w:val="005B6DED"/>
    <w:rsid w:val="005C008E"/>
    <w:rsid w:val="005C011F"/>
    <w:rsid w:val="005C02E8"/>
    <w:rsid w:val="005C2644"/>
    <w:rsid w:val="005C29AE"/>
    <w:rsid w:val="005C4C94"/>
    <w:rsid w:val="005C601E"/>
    <w:rsid w:val="005D005A"/>
    <w:rsid w:val="005D0CEC"/>
    <w:rsid w:val="005D0E04"/>
    <w:rsid w:val="005D3618"/>
    <w:rsid w:val="005D5A35"/>
    <w:rsid w:val="005D704F"/>
    <w:rsid w:val="005D764F"/>
    <w:rsid w:val="005E1559"/>
    <w:rsid w:val="005E484E"/>
    <w:rsid w:val="005E797B"/>
    <w:rsid w:val="005F0C08"/>
    <w:rsid w:val="005F141C"/>
    <w:rsid w:val="005F2A2E"/>
    <w:rsid w:val="005F3990"/>
    <w:rsid w:val="005F49A6"/>
    <w:rsid w:val="005F662D"/>
    <w:rsid w:val="005F7F9D"/>
    <w:rsid w:val="006024A4"/>
    <w:rsid w:val="00602E16"/>
    <w:rsid w:val="00603E2A"/>
    <w:rsid w:val="00612202"/>
    <w:rsid w:val="006123D5"/>
    <w:rsid w:val="006131C7"/>
    <w:rsid w:val="006155A0"/>
    <w:rsid w:val="00616453"/>
    <w:rsid w:val="006166B1"/>
    <w:rsid w:val="00617533"/>
    <w:rsid w:val="006216BA"/>
    <w:rsid w:val="00621BB5"/>
    <w:rsid w:val="00622183"/>
    <w:rsid w:val="006236F2"/>
    <w:rsid w:val="00623ECC"/>
    <w:rsid w:val="0062435F"/>
    <w:rsid w:val="00625ACF"/>
    <w:rsid w:val="00625D47"/>
    <w:rsid w:val="00625E74"/>
    <w:rsid w:val="0062662C"/>
    <w:rsid w:val="00627BA1"/>
    <w:rsid w:val="00631469"/>
    <w:rsid w:val="0063392F"/>
    <w:rsid w:val="00634678"/>
    <w:rsid w:val="006362C3"/>
    <w:rsid w:val="006405CD"/>
    <w:rsid w:val="0064065D"/>
    <w:rsid w:val="00641CA8"/>
    <w:rsid w:val="00646C07"/>
    <w:rsid w:val="006470F1"/>
    <w:rsid w:val="006509B2"/>
    <w:rsid w:val="006512A1"/>
    <w:rsid w:val="00652700"/>
    <w:rsid w:val="00654FCF"/>
    <w:rsid w:val="0065585B"/>
    <w:rsid w:val="00655959"/>
    <w:rsid w:val="00655C60"/>
    <w:rsid w:val="006642ED"/>
    <w:rsid w:val="006666E5"/>
    <w:rsid w:val="00666767"/>
    <w:rsid w:val="006704D2"/>
    <w:rsid w:val="00673040"/>
    <w:rsid w:val="00676179"/>
    <w:rsid w:val="00680D9D"/>
    <w:rsid w:val="00681567"/>
    <w:rsid w:val="00681D09"/>
    <w:rsid w:val="00681DD9"/>
    <w:rsid w:val="0068247A"/>
    <w:rsid w:val="006833C9"/>
    <w:rsid w:val="0068346F"/>
    <w:rsid w:val="00683A13"/>
    <w:rsid w:val="00683C35"/>
    <w:rsid w:val="006843A7"/>
    <w:rsid w:val="006866A6"/>
    <w:rsid w:val="00686C89"/>
    <w:rsid w:val="006907BF"/>
    <w:rsid w:val="00691277"/>
    <w:rsid w:val="00691C56"/>
    <w:rsid w:val="00692675"/>
    <w:rsid w:val="00693BE0"/>
    <w:rsid w:val="0069435B"/>
    <w:rsid w:val="006A1174"/>
    <w:rsid w:val="006A1936"/>
    <w:rsid w:val="006A7F0E"/>
    <w:rsid w:val="006B15C9"/>
    <w:rsid w:val="006B6236"/>
    <w:rsid w:val="006B67D7"/>
    <w:rsid w:val="006B7A9A"/>
    <w:rsid w:val="006C1505"/>
    <w:rsid w:val="006C176B"/>
    <w:rsid w:val="006C1E69"/>
    <w:rsid w:val="006C30A5"/>
    <w:rsid w:val="006C38AF"/>
    <w:rsid w:val="006C655A"/>
    <w:rsid w:val="006C6822"/>
    <w:rsid w:val="006D05A3"/>
    <w:rsid w:val="006D05E8"/>
    <w:rsid w:val="006D0E71"/>
    <w:rsid w:val="006D2534"/>
    <w:rsid w:val="006D2F95"/>
    <w:rsid w:val="006D38F6"/>
    <w:rsid w:val="006D491B"/>
    <w:rsid w:val="006D49C0"/>
    <w:rsid w:val="006D7B1D"/>
    <w:rsid w:val="006E4683"/>
    <w:rsid w:val="006E7B6A"/>
    <w:rsid w:val="006F2CE5"/>
    <w:rsid w:val="006F3805"/>
    <w:rsid w:val="006F59C8"/>
    <w:rsid w:val="006F5BA7"/>
    <w:rsid w:val="006F7968"/>
    <w:rsid w:val="00701CB4"/>
    <w:rsid w:val="00702DB4"/>
    <w:rsid w:val="00703438"/>
    <w:rsid w:val="00706135"/>
    <w:rsid w:val="00717892"/>
    <w:rsid w:val="007204EF"/>
    <w:rsid w:val="00725C49"/>
    <w:rsid w:val="00726D5B"/>
    <w:rsid w:val="00731BF8"/>
    <w:rsid w:val="007334E6"/>
    <w:rsid w:val="00737E8D"/>
    <w:rsid w:val="007417FE"/>
    <w:rsid w:val="0074356A"/>
    <w:rsid w:val="00743EDB"/>
    <w:rsid w:val="0074758C"/>
    <w:rsid w:val="00747A28"/>
    <w:rsid w:val="00750930"/>
    <w:rsid w:val="00752EE7"/>
    <w:rsid w:val="0075709B"/>
    <w:rsid w:val="007573B7"/>
    <w:rsid w:val="00762040"/>
    <w:rsid w:val="0076222E"/>
    <w:rsid w:val="00762A2D"/>
    <w:rsid w:val="00762A9B"/>
    <w:rsid w:val="00764406"/>
    <w:rsid w:val="00764A0C"/>
    <w:rsid w:val="0076658F"/>
    <w:rsid w:val="007666DF"/>
    <w:rsid w:val="00771B96"/>
    <w:rsid w:val="0077271A"/>
    <w:rsid w:val="007736C6"/>
    <w:rsid w:val="007743DA"/>
    <w:rsid w:val="007747CE"/>
    <w:rsid w:val="00780230"/>
    <w:rsid w:val="007853E3"/>
    <w:rsid w:val="00791762"/>
    <w:rsid w:val="00791CD3"/>
    <w:rsid w:val="00791E9B"/>
    <w:rsid w:val="007922C3"/>
    <w:rsid w:val="00793582"/>
    <w:rsid w:val="00793E36"/>
    <w:rsid w:val="00797498"/>
    <w:rsid w:val="007A05A8"/>
    <w:rsid w:val="007A17E0"/>
    <w:rsid w:val="007A2199"/>
    <w:rsid w:val="007A3A3E"/>
    <w:rsid w:val="007B0190"/>
    <w:rsid w:val="007B1A3E"/>
    <w:rsid w:val="007B4BBC"/>
    <w:rsid w:val="007B6137"/>
    <w:rsid w:val="007B7026"/>
    <w:rsid w:val="007B7D9D"/>
    <w:rsid w:val="007C0377"/>
    <w:rsid w:val="007C2B14"/>
    <w:rsid w:val="007C34CF"/>
    <w:rsid w:val="007C64FC"/>
    <w:rsid w:val="007C68E9"/>
    <w:rsid w:val="007D0224"/>
    <w:rsid w:val="007D3DAE"/>
    <w:rsid w:val="007D4299"/>
    <w:rsid w:val="007D5EDF"/>
    <w:rsid w:val="007D711B"/>
    <w:rsid w:val="007E1406"/>
    <w:rsid w:val="007E2BB4"/>
    <w:rsid w:val="007E33AA"/>
    <w:rsid w:val="007E3BA6"/>
    <w:rsid w:val="007E48BE"/>
    <w:rsid w:val="007F2B46"/>
    <w:rsid w:val="007F356E"/>
    <w:rsid w:val="007F4E76"/>
    <w:rsid w:val="007F57A7"/>
    <w:rsid w:val="007F68E8"/>
    <w:rsid w:val="007F76B9"/>
    <w:rsid w:val="008040C7"/>
    <w:rsid w:val="0080422F"/>
    <w:rsid w:val="00804BD9"/>
    <w:rsid w:val="0080693D"/>
    <w:rsid w:val="00807A20"/>
    <w:rsid w:val="008110AD"/>
    <w:rsid w:val="00811562"/>
    <w:rsid w:val="00811C14"/>
    <w:rsid w:val="008150EE"/>
    <w:rsid w:val="00815B64"/>
    <w:rsid w:val="00815D20"/>
    <w:rsid w:val="0082194B"/>
    <w:rsid w:val="0082208F"/>
    <w:rsid w:val="008225DA"/>
    <w:rsid w:val="00823F7D"/>
    <w:rsid w:val="00826402"/>
    <w:rsid w:val="00826E1E"/>
    <w:rsid w:val="0083066E"/>
    <w:rsid w:val="00830ECC"/>
    <w:rsid w:val="00831B4B"/>
    <w:rsid w:val="00832659"/>
    <w:rsid w:val="00834AEA"/>
    <w:rsid w:val="00834E62"/>
    <w:rsid w:val="00836B01"/>
    <w:rsid w:val="008375F2"/>
    <w:rsid w:val="00840253"/>
    <w:rsid w:val="00840B73"/>
    <w:rsid w:val="00840E3F"/>
    <w:rsid w:val="00842133"/>
    <w:rsid w:val="00843F8A"/>
    <w:rsid w:val="008441A1"/>
    <w:rsid w:val="00844409"/>
    <w:rsid w:val="008462A8"/>
    <w:rsid w:val="008469D8"/>
    <w:rsid w:val="00847C13"/>
    <w:rsid w:val="008502BC"/>
    <w:rsid w:val="00851D75"/>
    <w:rsid w:val="00853285"/>
    <w:rsid w:val="00853DA9"/>
    <w:rsid w:val="00855F2A"/>
    <w:rsid w:val="0085734B"/>
    <w:rsid w:val="008605BA"/>
    <w:rsid w:val="00861621"/>
    <w:rsid w:val="00864DCC"/>
    <w:rsid w:val="008661A5"/>
    <w:rsid w:val="00870BFB"/>
    <w:rsid w:val="008735AC"/>
    <w:rsid w:val="00876D39"/>
    <w:rsid w:val="00882684"/>
    <w:rsid w:val="00884ABA"/>
    <w:rsid w:val="00886B6F"/>
    <w:rsid w:val="008874D0"/>
    <w:rsid w:val="00890444"/>
    <w:rsid w:val="008913A5"/>
    <w:rsid w:val="00891D43"/>
    <w:rsid w:val="00893F35"/>
    <w:rsid w:val="00897F52"/>
    <w:rsid w:val="008A136C"/>
    <w:rsid w:val="008A19BA"/>
    <w:rsid w:val="008A3D93"/>
    <w:rsid w:val="008A4671"/>
    <w:rsid w:val="008A78F6"/>
    <w:rsid w:val="008A7AF4"/>
    <w:rsid w:val="008A7F9F"/>
    <w:rsid w:val="008B3DF1"/>
    <w:rsid w:val="008B443B"/>
    <w:rsid w:val="008B4961"/>
    <w:rsid w:val="008B67CA"/>
    <w:rsid w:val="008B7D24"/>
    <w:rsid w:val="008C041B"/>
    <w:rsid w:val="008C0C59"/>
    <w:rsid w:val="008C1D8E"/>
    <w:rsid w:val="008C49F3"/>
    <w:rsid w:val="008C6390"/>
    <w:rsid w:val="008D0961"/>
    <w:rsid w:val="008D1A17"/>
    <w:rsid w:val="008D3946"/>
    <w:rsid w:val="008D42D2"/>
    <w:rsid w:val="008D4A9E"/>
    <w:rsid w:val="008D66CF"/>
    <w:rsid w:val="008D74CD"/>
    <w:rsid w:val="008D769E"/>
    <w:rsid w:val="008D77A7"/>
    <w:rsid w:val="008E00A7"/>
    <w:rsid w:val="008E00CE"/>
    <w:rsid w:val="008E09F8"/>
    <w:rsid w:val="008E132E"/>
    <w:rsid w:val="008E66ED"/>
    <w:rsid w:val="008E79C1"/>
    <w:rsid w:val="008F2DCE"/>
    <w:rsid w:val="008F34D7"/>
    <w:rsid w:val="008F4105"/>
    <w:rsid w:val="008F43A6"/>
    <w:rsid w:val="008F4D85"/>
    <w:rsid w:val="008F53F8"/>
    <w:rsid w:val="008F55CC"/>
    <w:rsid w:val="008F561D"/>
    <w:rsid w:val="008F6437"/>
    <w:rsid w:val="008F6A78"/>
    <w:rsid w:val="008F7E35"/>
    <w:rsid w:val="00900496"/>
    <w:rsid w:val="00905938"/>
    <w:rsid w:val="009065B3"/>
    <w:rsid w:val="00906680"/>
    <w:rsid w:val="0091148C"/>
    <w:rsid w:val="00913271"/>
    <w:rsid w:val="0091395F"/>
    <w:rsid w:val="0091495F"/>
    <w:rsid w:val="00914ED2"/>
    <w:rsid w:val="00915F2B"/>
    <w:rsid w:val="009170CE"/>
    <w:rsid w:val="00917995"/>
    <w:rsid w:val="009204C7"/>
    <w:rsid w:val="00922013"/>
    <w:rsid w:val="0092664B"/>
    <w:rsid w:val="00927251"/>
    <w:rsid w:val="00931754"/>
    <w:rsid w:val="0093196A"/>
    <w:rsid w:val="00931DAD"/>
    <w:rsid w:val="009325C5"/>
    <w:rsid w:val="00935923"/>
    <w:rsid w:val="00936483"/>
    <w:rsid w:val="00937776"/>
    <w:rsid w:val="00937B2F"/>
    <w:rsid w:val="0094143A"/>
    <w:rsid w:val="0094173A"/>
    <w:rsid w:val="00945693"/>
    <w:rsid w:val="00947382"/>
    <w:rsid w:val="00947622"/>
    <w:rsid w:val="00950001"/>
    <w:rsid w:val="00950638"/>
    <w:rsid w:val="00951014"/>
    <w:rsid w:val="00952A93"/>
    <w:rsid w:val="00952D53"/>
    <w:rsid w:val="009551DA"/>
    <w:rsid w:val="00956468"/>
    <w:rsid w:val="0096064C"/>
    <w:rsid w:val="00963B2D"/>
    <w:rsid w:val="00964C14"/>
    <w:rsid w:val="00967E41"/>
    <w:rsid w:val="00967E55"/>
    <w:rsid w:val="00967FB7"/>
    <w:rsid w:val="009706BB"/>
    <w:rsid w:val="00971D68"/>
    <w:rsid w:val="00974533"/>
    <w:rsid w:val="0097463E"/>
    <w:rsid w:val="00974BC7"/>
    <w:rsid w:val="009775E0"/>
    <w:rsid w:val="00981421"/>
    <w:rsid w:val="009818E9"/>
    <w:rsid w:val="00983901"/>
    <w:rsid w:val="00983BA7"/>
    <w:rsid w:val="00985D5B"/>
    <w:rsid w:val="00986205"/>
    <w:rsid w:val="0099184B"/>
    <w:rsid w:val="009918B4"/>
    <w:rsid w:val="00991B18"/>
    <w:rsid w:val="00992389"/>
    <w:rsid w:val="00993AD2"/>
    <w:rsid w:val="0099551F"/>
    <w:rsid w:val="009978F8"/>
    <w:rsid w:val="00997F9C"/>
    <w:rsid w:val="009A0FDB"/>
    <w:rsid w:val="009A440C"/>
    <w:rsid w:val="009A53A4"/>
    <w:rsid w:val="009A6B59"/>
    <w:rsid w:val="009B06FB"/>
    <w:rsid w:val="009B0989"/>
    <w:rsid w:val="009B0A4E"/>
    <w:rsid w:val="009B3E00"/>
    <w:rsid w:val="009B5D0C"/>
    <w:rsid w:val="009B650E"/>
    <w:rsid w:val="009B6514"/>
    <w:rsid w:val="009B7124"/>
    <w:rsid w:val="009C07A2"/>
    <w:rsid w:val="009C197B"/>
    <w:rsid w:val="009C1E9A"/>
    <w:rsid w:val="009C3EB6"/>
    <w:rsid w:val="009C498D"/>
    <w:rsid w:val="009C52DE"/>
    <w:rsid w:val="009C5E71"/>
    <w:rsid w:val="009C7882"/>
    <w:rsid w:val="009D0F82"/>
    <w:rsid w:val="009D20AB"/>
    <w:rsid w:val="009D4DC8"/>
    <w:rsid w:val="009E1A31"/>
    <w:rsid w:val="009E1D81"/>
    <w:rsid w:val="009E4E35"/>
    <w:rsid w:val="009E6109"/>
    <w:rsid w:val="009F1E38"/>
    <w:rsid w:val="009F48DB"/>
    <w:rsid w:val="009F62B4"/>
    <w:rsid w:val="009F7A67"/>
    <w:rsid w:val="009F7ED4"/>
    <w:rsid w:val="00A023CA"/>
    <w:rsid w:val="00A02B0F"/>
    <w:rsid w:val="00A03E26"/>
    <w:rsid w:val="00A042A3"/>
    <w:rsid w:val="00A051CC"/>
    <w:rsid w:val="00A07530"/>
    <w:rsid w:val="00A106EE"/>
    <w:rsid w:val="00A11B46"/>
    <w:rsid w:val="00A1222B"/>
    <w:rsid w:val="00A122E5"/>
    <w:rsid w:val="00A20074"/>
    <w:rsid w:val="00A20BE0"/>
    <w:rsid w:val="00A25062"/>
    <w:rsid w:val="00A27CCD"/>
    <w:rsid w:val="00A30C26"/>
    <w:rsid w:val="00A36522"/>
    <w:rsid w:val="00A36AB1"/>
    <w:rsid w:val="00A36B0D"/>
    <w:rsid w:val="00A424A3"/>
    <w:rsid w:val="00A43DD2"/>
    <w:rsid w:val="00A45FB4"/>
    <w:rsid w:val="00A46678"/>
    <w:rsid w:val="00A4673A"/>
    <w:rsid w:val="00A518BB"/>
    <w:rsid w:val="00A52506"/>
    <w:rsid w:val="00A54268"/>
    <w:rsid w:val="00A56C42"/>
    <w:rsid w:val="00A57056"/>
    <w:rsid w:val="00A60095"/>
    <w:rsid w:val="00A60949"/>
    <w:rsid w:val="00A61402"/>
    <w:rsid w:val="00A61408"/>
    <w:rsid w:val="00A62B04"/>
    <w:rsid w:val="00A631E6"/>
    <w:rsid w:val="00A63EFD"/>
    <w:rsid w:val="00A70D70"/>
    <w:rsid w:val="00A71200"/>
    <w:rsid w:val="00A723A3"/>
    <w:rsid w:val="00A72E55"/>
    <w:rsid w:val="00A737E7"/>
    <w:rsid w:val="00A73BD4"/>
    <w:rsid w:val="00A761E7"/>
    <w:rsid w:val="00A76AF9"/>
    <w:rsid w:val="00A82840"/>
    <w:rsid w:val="00A85269"/>
    <w:rsid w:val="00A85BB5"/>
    <w:rsid w:val="00A86686"/>
    <w:rsid w:val="00A87099"/>
    <w:rsid w:val="00A909DF"/>
    <w:rsid w:val="00A955F4"/>
    <w:rsid w:val="00A96AE4"/>
    <w:rsid w:val="00A97773"/>
    <w:rsid w:val="00A97CD8"/>
    <w:rsid w:val="00AA281A"/>
    <w:rsid w:val="00AA2F13"/>
    <w:rsid w:val="00AA59A5"/>
    <w:rsid w:val="00AA7ECD"/>
    <w:rsid w:val="00AB2C4A"/>
    <w:rsid w:val="00AB33D2"/>
    <w:rsid w:val="00AB41CD"/>
    <w:rsid w:val="00AB46AF"/>
    <w:rsid w:val="00AB49ED"/>
    <w:rsid w:val="00AB712B"/>
    <w:rsid w:val="00AC1DC4"/>
    <w:rsid w:val="00AC2D5B"/>
    <w:rsid w:val="00AC351A"/>
    <w:rsid w:val="00AC35AD"/>
    <w:rsid w:val="00AC7E4C"/>
    <w:rsid w:val="00AD17BD"/>
    <w:rsid w:val="00AD2338"/>
    <w:rsid w:val="00AD3923"/>
    <w:rsid w:val="00AD4E6D"/>
    <w:rsid w:val="00AD7463"/>
    <w:rsid w:val="00AE23F8"/>
    <w:rsid w:val="00AE5932"/>
    <w:rsid w:val="00AF0494"/>
    <w:rsid w:val="00AF0866"/>
    <w:rsid w:val="00AF0EE6"/>
    <w:rsid w:val="00AF299D"/>
    <w:rsid w:val="00AF37E5"/>
    <w:rsid w:val="00AF4C0F"/>
    <w:rsid w:val="00AF5517"/>
    <w:rsid w:val="00AF5899"/>
    <w:rsid w:val="00B06404"/>
    <w:rsid w:val="00B06B3D"/>
    <w:rsid w:val="00B115AD"/>
    <w:rsid w:val="00B11BB6"/>
    <w:rsid w:val="00B136DD"/>
    <w:rsid w:val="00B1623B"/>
    <w:rsid w:val="00B16987"/>
    <w:rsid w:val="00B24737"/>
    <w:rsid w:val="00B24A72"/>
    <w:rsid w:val="00B2660B"/>
    <w:rsid w:val="00B26655"/>
    <w:rsid w:val="00B278EB"/>
    <w:rsid w:val="00B312BF"/>
    <w:rsid w:val="00B324F7"/>
    <w:rsid w:val="00B32829"/>
    <w:rsid w:val="00B33F9A"/>
    <w:rsid w:val="00B3432C"/>
    <w:rsid w:val="00B35446"/>
    <w:rsid w:val="00B35B1E"/>
    <w:rsid w:val="00B36CF4"/>
    <w:rsid w:val="00B404F9"/>
    <w:rsid w:val="00B426F7"/>
    <w:rsid w:val="00B445FB"/>
    <w:rsid w:val="00B45213"/>
    <w:rsid w:val="00B46790"/>
    <w:rsid w:val="00B47182"/>
    <w:rsid w:val="00B47B69"/>
    <w:rsid w:val="00B5069A"/>
    <w:rsid w:val="00B54288"/>
    <w:rsid w:val="00B556C9"/>
    <w:rsid w:val="00B55F80"/>
    <w:rsid w:val="00B560EF"/>
    <w:rsid w:val="00B561CE"/>
    <w:rsid w:val="00B56BF7"/>
    <w:rsid w:val="00B60AED"/>
    <w:rsid w:val="00B610FA"/>
    <w:rsid w:val="00B623D0"/>
    <w:rsid w:val="00B64592"/>
    <w:rsid w:val="00B64785"/>
    <w:rsid w:val="00B6619D"/>
    <w:rsid w:val="00B6680C"/>
    <w:rsid w:val="00B67D53"/>
    <w:rsid w:val="00B711C6"/>
    <w:rsid w:val="00B71718"/>
    <w:rsid w:val="00B739EA"/>
    <w:rsid w:val="00B748AD"/>
    <w:rsid w:val="00B75FF5"/>
    <w:rsid w:val="00B76974"/>
    <w:rsid w:val="00B808DC"/>
    <w:rsid w:val="00B80E87"/>
    <w:rsid w:val="00B84354"/>
    <w:rsid w:val="00B8668F"/>
    <w:rsid w:val="00B86738"/>
    <w:rsid w:val="00B90986"/>
    <w:rsid w:val="00B91B03"/>
    <w:rsid w:val="00B93A90"/>
    <w:rsid w:val="00B96654"/>
    <w:rsid w:val="00B96A8A"/>
    <w:rsid w:val="00B97AFF"/>
    <w:rsid w:val="00BA2F67"/>
    <w:rsid w:val="00BA36D8"/>
    <w:rsid w:val="00BA72A7"/>
    <w:rsid w:val="00BA7C37"/>
    <w:rsid w:val="00BA7C5A"/>
    <w:rsid w:val="00BB5665"/>
    <w:rsid w:val="00BB70B0"/>
    <w:rsid w:val="00BC1960"/>
    <w:rsid w:val="00BC19EB"/>
    <w:rsid w:val="00BC4518"/>
    <w:rsid w:val="00BC55CC"/>
    <w:rsid w:val="00BC5614"/>
    <w:rsid w:val="00BC5918"/>
    <w:rsid w:val="00BC6E06"/>
    <w:rsid w:val="00BD0AA5"/>
    <w:rsid w:val="00BD2474"/>
    <w:rsid w:val="00BD2F70"/>
    <w:rsid w:val="00BD3A66"/>
    <w:rsid w:val="00BD4628"/>
    <w:rsid w:val="00BD6E3A"/>
    <w:rsid w:val="00BE0E29"/>
    <w:rsid w:val="00BE33A0"/>
    <w:rsid w:val="00BE542F"/>
    <w:rsid w:val="00BE5F8A"/>
    <w:rsid w:val="00BE797F"/>
    <w:rsid w:val="00BF1F0D"/>
    <w:rsid w:val="00BF3549"/>
    <w:rsid w:val="00BF4BAC"/>
    <w:rsid w:val="00BF51E2"/>
    <w:rsid w:val="00BF7C56"/>
    <w:rsid w:val="00BF7FD5"/>
    <w:rsid w:val="00C00E8E"/>
    <w:rsid w:val="00C02D6D"/>
    <w:rsid w:val="00C070FB"/>
    <w:rsid w:val="00C07805"/>
    <w:rsid w:val="00C16150"/>
    <w:rsid w:val="00C171A5"/>
    <w:rsid w:val="00C20345"/>
    <w:rsid w:val="00C24823"/>
    <w:rsid w:val="00C25A32"/>
    <w:rsid w:val="00C25E62"/>
    <w:rsid w:val="00C27D24"/>
    <w:rsid w:val="00C30517"/>
    <w:rsid w:val="00C32A50"/>
    <w:rsid w:val="00C34AE1"/>
    <w:rsid w:val="00C37B82"/>
    <w:rsid w:val="00C40FC3"/>
    <w:rsid w:val="00C430FC"/>
    <w:rsid w:val="00C4649A"/>
    <w:rsid w:val="00C4792D"/>
    <w:rsid w:val="00C50D4E"/>
    <w:rsid w:val="00C51E9A"/>
    <w:rsid w:val="00C526D1"/>
    <w:rsid w:val="00C53CF2"/>
    <w:rsid w:val="00C54FF2"/>
    <w:rsid w:val="00C55679"/>
    <w:rsid w:val="00C604BB"/>
    <w:rsid w:val="00C604D0"/>
    <w:rsid w:val="00C6081E"/>
    <w:rsid w:val="00C611EB"/>
    <w:rsid w:val="00C654DE"/>
    <w:rsid w:val="00C65C2B"/>
    <w:rsid w:val="00C67EF6"/>
    <w:rsid w:val="00C70933"/>
    <w:rsid w:val="00C70ADC"/>
    <w:rsid w:val="00C719F7"/>
    <w:rsid w:val="00C71BF7"/>
    <w:rsid w:val="00C73261"/>
    <w:rsid w:val="00C745F2"/>
    <w:rsid w:val="00C76434"/>
    <w:rsid w:val="00C7672F"/>
    <w:rsid w:val="00C7696E"/>
    <w:rsid w:val="00C76DC3"/>
    <w:rsid w:val="00C80711"/>
    <w:rsid w:val="00C818FC"/>
    <w:rsid w:val="00C82508"/>
    <w:rsid w:val="00C82810"/>
    <w:rsid w:val="00C83360"/>
    <w:rsid w:val="00C83AF7"/>
    <w:rsid w:val="00C843B8"/>
    <w:rsid w:val="00C844CC"/>
    <w:rsid w:val="00C85DB4"/>
    <w:rsid w:val="00C875F4"/>
    <w:rsid w:val="00C87647"/>
    <w:rsid w:val="00C87B79"/>
    <w:rsid w:val="00C87E5F"/>
    <w:rsid w:val="00C90074"/>
    <w:rsid w:val="00C90F1A"/>
    <w:rsid w:val="00C93B1C"/>
    <w:rsid w:val="00C952C9"/>
    <w:rsid w:val="00C95398"/>
    <w:rsid w:val="00C96467"/>
    <w:rsid w:val="00C97FE9"/>
    <w:rsid w:val="00CA3D57"/>
    <w:rsid w:val="00CA5294"/>
    <w:rsid w:val="00CA602A"/>
    <w:rsid w:val="00CA6757"/>
    <w:rsid w:val="00CB117A"/>
    <w:rsid w:val="00CB121C"/>
    <w:rsid w:val="00CB1621"/>
    <w:rsid w:val="00CB19D4"/>
    <w:rsid w:val="00CB24B0"/>
    <w:rsid w:val="00CB3969"/>
    <w:rsid w:val="00CB4A47"/>
    <w:rsid w:val="00CB609B"/>
    <w:rsid w:val="00CC2B89"/>
    <w:rsid w:val="00CC382D"/>
    <w:rsid w:val="00CC46E0"/>
    <w:rsid w:val="00CC4AE6"/>
    <w:rsid w:val="00CC64C2"/>
    <w:rsid w:val="00CC71F3"/>
    <w:rsid w:val="00CD1AEE"/>
    <w:rsid w:val="00CD1CCC"/>
    <w:rsid w:val="00CD2A73"/>
    <w:rsid w:val="00CD3E62"/>
    <w:rsid w:val="00CD4905"/>
    <w:rsid w:val="00CD6081"/>
    <w:rsid w:val="00CE3D5A"/>
    <w:rsid w:val="00CE447A"/>
    <w:rsid w:val="00CE478F"/>
    <w:rsid w:val="00CE52F5"/>
    <w:rsid w:val="00CE5F98"/>
    <w:rsid w:val="00CF2D72"/>
    <w:rsid w:val="00CF605A"/>
    <w:rsid w:val="00CF77C2"/>
    <w:rsid w:val="00CF7D20"/>
    <w:rsid w:val="00CF7E5A"/>
    <w:rsid w:val="00D02997"/>
    <w:rsid w:val="00D054D4"/>
    <w:rsid w:val="00D0577E"/>
    <w:rsid w:val="00D06C75"/>
    <w:rsid w:val="00D06DD1"/>
    <w:rsid w:val="00D07A13"/>
    <w:rsid w:val="00D10268"/>
    <w:rsid w:val="00D10472"/>
    <w:rsid w:val="00D119CF"/>
    <w:rsid w:val="00D11B0B"/>
    <w:rsid w:val="00D12CBC"/>
    <w:rsid w:val="00D13CEB"/>
    <w:rsid w:val="00D154C7"/>
    <w:rsid w:val="00D1622A"/>
    <w:rsid w:val="00D1658A"/>
    <w:rsid w:val="00D2014C"/>
    <w:rsid w:val="00D20169"/>
    <w:rsid w:val="00D2080C"/>
    <w:rsid w:val="00D20C86"/>
    <w:rsid w:val="00D20EC0"/>
    <w:rsid w:val="00D2348B"/>
    <w:rsid w:val="00D2361F"/>
    <w:rsid w:val="00D252E2"/>
    <w:rsid w:val="00D25520"/>
    <w:rsid w:val="00D25AEA"/>
    <w:rsid w:val="00D277D2"/>
    <w:rsid w:val="00D27BA5"/>
    <w:rsid w:val="00D27E85"/>
    <w:rsid w:val="00D30B9D"/>
    <w:rsid w:val="00D33482"/>
    <w:rsid w:val="00D3360F"/>
    <w:rsid w:val="00D3555C"/>
    <w:rsid w:val="00D35F07"/>
    <w:rsid w:val="00D366BE"/>
    <w:rsid w:val="00D40BCE"/>
    <w:rsid w:val="00D42013"/>
    <w:rsid w:val="00D426DE"/>
    <w:rsid w:val="00D4757D"/>
    <w:rsid w:val="00D47C3C"/>
    <w:rsid w:val="00D509F8"/>
    <w:rsid w:val="00D50B26"/>
    <w:rsid w:val="00D50E3D"/>
    <w:rsid w:val="00D51B6E"/>
    <w:rsid w:val="00D525A9"/>
    <w:rsid w:val="00D52EFA"/>
    <w:rsid w:val="00D551C9"/>
    <w:rsid w:val="00D55551"/>
    <w:rsid w:val="00D60C9C"/>
    <w:rsid w:val="00D63D69"/>
    <w:rsid w:val="00D6567A"/>
    <w:rsid w:val="00D70054"/>
    <w:rsid w:val="00D74328"/>
    <w:rsid w:val="00D75B0D"/>
    <w:rsid w:val="00D77D6F"/>
    <w:rsid w:val="00D80A9E"/>
    <w:rsid w:val="00D855AC"/>
    <w:rsid w:val="00D8749B"/>
    <w:rsid w:val="00D877D1"/>
    <w:rsid w:val="00D87BF2"/>
    <w:rsid w:val="00D87CAD"/>
    <w:rsid w:val="00D87EA6"/>
    <w:rsid w:val="00D87FAC"/>
    <w:rsid w:val="00D94289"/>
    <w:rsid w:val="00D944E7"/>
    <w:rsid w:val="00D969E4"/>
    <w:rsid w:val="00DA0D2A"/>
    <w:rsid w:val="00DA112A"/>
    <w:rsid w:val="00DA17CB"/>
    <w:rsid w:val="00DA1ADC"/>
    <w:rsid w:val="00DA1F65"/>
    <w:rsid w:val="00DA3F53"/>
    <w:rsid w:val="00DA5813"/>
    <w:rsid w:val="00DA604B"/>
    <w:rsid w:val="00DA7969"/>
    <w:rsid w:val="00DB0F4E"/>
    <w:rsid w:val="00DB1951"/>
    <w:rsid w:val="00DB4FA7"/>
    <w:rsid w:val="00DB6292"/>
    <w:rsid w:val="00DB6392"/>
    <w:rsid w:val="00DB7AD6"/>
    <w:rsid w:val="00DB7D81"/>
    <w:rsid w:val="00DC1A3A"/>
    <w:rsid w:val="00DC359A"/>
    <w:rsid w:val="00DC5F65"/>
    <w:rsid w:val="00DC63B5"/>
    <w:rsid w:val="00DC7EE4"/>
    <w:rsid w:val="00DD04CA"/>
    <w:rsid w:val="00DD0C7C"/>
    <w:rsid w:val="00DD164F"/>
    <w:rsid w:val="00DD2127"/>
    <w:rsid w:val="00DD33C3"/>
    <w:rsid w:val="00DD4BC6"/>
    <w:rsid w:val="00DD54CF"/>
    <w:rsid w:val="00DD5712"/>
    <w:rsid w:val="00DE036B"/>
    <w:rsid w:val="00DE0D01"/>
    <w:rsid w:val="00DE19B2"/>
    <w:rsid w:val="00DE20F2"/>
    <w:rsid w:val="00DE28EA"/>
    <w:rsid w:val="00DE2D43"/>
    <w:rsid w:val="00DE31D8"/>
    <w:rsid w:val="00DE3C40"/>
    <w:rsid w:val="00DE458D"/>
    <w:rsid w:val="00DE4E62"/>
    <w:rsid w:val="00DE5502"/>
    <w:rsid w:val="00DE6741"/>
    <w:rsid w:val="00DF18A0"/>
    <w:rsid w:val="00DF367D"/>
    <w:rsid w:val="00DF3E35"/>
    <w:rsid w:val="00DF74B3"/>
    <w:rsid w:val="00DF7A1A"/>
    <w:rsid w:val="00E00D5A"/>
    <w:rsid w:val="00E01415"/>
    <w:rsid w:val="00E021C5"/>
    <w:rsid w:val="00E03222"/>
    <w:rsid w:val="00E04666"/>
    <w:rsid w:val="00E07BD9"/>
    <w:rsid w:val="00E10F62"/>
    <w:rsid w:val="00E1137D"/>
    <w:rsid w:val="00E11B24"/>
    <w:rsid w:val="00E11DCF"/>
    <w:rsid w:val="00E120B3"/>
    <w:rsid w:val="00E12B15"/>
    <w:rsid w:val="00E16BBB"/>
    <w:rsid w:val="00E17878"/>
    <w:rsid w:val="00E21204"/>
    <w:rsid w:val="00E21B68"/>
    <w:rsid w:val="00E21B87"/>
    <w:rsid w:val="00E24467"/>
    <w:rsid w:val="00E31E8F"/>
    <w:rsid w:val="00E32136"/>
    <w:rsid w:val="00E321C9"/>
    <w:rsid w:val="00E33214"/>
    <w:rsid w:val="00E33B3E"/>
    <w:rsid w:val="00E36C49"/>
    <w:rsid w:val="00E46866"/>
    <w:rsid w:val="00E46C2B"/>
    <w:rsid w:val="00E470BD"/>
    <w:rsid w:val="00E50E54"/>
    <w:rsid w:val="00E52BEC"/>
    <w:rsid w:val="00E5405B"/>
    <w:rsid w:val="00E55BD4"/>
    <w:rsid w:val="00E564A8"/>
    <w:rsid w:val="00E601A9"/>
    <w:rsid w:val="00E6122F"/>
    <w:rsid w:val="00E64F8C"/>
    <w:rsid w:val="00E65946"/>
    <w:rsid w:val="00E668A7"/>
    <w:rsid w:val="00E673E9"/>
    <w:rsid w:val="00E6780B"/>
    <w:rsid w:val="00E734E5"/>
    <w:rsid w:val="00E76994"/>
    <w:rsid w:val="00E76EA2"/>
    <w:rsid w:val="00E777B8"/>
    <w:rsid w:val="00E803FC"/>
    <w:rsid w:val="00E85374"/>
    <w:rsid w:val="00E85470"/>
    <w:rsid w:val="00E8556A"/>
    <w:rsid w:val="00E90118"/>
    <w:rsid w:val="00E93143"/>
    <w:rsid w:val="00E93651"/>
    <w:rsid w:val="00E9446F"/>
    <w:rsid w:val="00E94CE8"/>
    <w:rsid w:val="00E96967"/>
    <w:rsid w:val="00EA2FE9"/>
    <w:rsid w:val="00EA3229"/>
    <w:rsid w:val="00EA4345"/>
    <w:rsid w:val="00EA4ECF"/>
    <w:rsid w:val="00EA61DC"/>
    <w:rsid w:val="00EA74F2"/>
    <w:rsid w:val="00EB0D42"/>
    <w:rsid w:val="00EB5B51"/>
    <w:rsid w:val="00EB6673"/>
    <w:rsid w:val="00EB6DA1"/>
    <w:rsid w:val="00EB6DE4"/>
    <w:rsid w:val="00EC101A"/>
    <w:rsid w:val="00EC12B4"/>
    <w:rsid w:val="00EC153C"/>
    <w:rsid w:val="00EC187F"/>
    <w:rsid w:val="00EC3AED"/>
    <w:rsid w:val="00EC6168"/>
    <w:rsid w:val="00EC7328"/>
    <w:rsid w:val="00ED11B6"/>
    <w:rsid w:val="00ED5ECC"/>
    <w:rsid w:val="00ED6377"/>
    <w:rsid w:val="00ED7A90"/>
    <w:rsid w:val="00EE0C11"/>
    <w:rsid w:val="00EE1AA1"/>
    <w:rsid w:val="00EF0906"/>
    <w:rsid w:val="00EF1FFC"/>
    <w:rsid w:val="00EF40B4"/>
    <w:rsid w:val="00EF4F94"/>
    <w:rsid w:val="00EF59C3"/>
    <w:rsid w:val="00EF71D0"/>
    <w:rsid w:val="00EF7943"/>
    <w:rsid w:val="00F00371"/>
    <w:rsid w:val="00F02D5D"/>
    <w:rsid w:val="00F03B6F"/>
    <w:rsid w:val="00F058B6"/>
    <w:rsid w:val="00F05D5A"/>
    <w:rsid w:val="00F0617F"/>
    <w:rsid w:val="00F07077"/>
    <w:rsid w:val="00F108FA"/>
    <w:rsid w:val="00F138DE"/>
    <w:rsid w:val="00F13B62"/>
    <w:rsid w:val="00F1748E"/>
    <w:rsid w:val="00F17A9E"/>
    <w:rsid w:val="00F21CAF"/>
    <w:rsid w:val="00F22287"/>
    <w:rsid w:val="00F26453"/>
    <w:rsid w:val="00F276A6"/>
    <w:rsid w:val="00F31B75"/>
    <w:rsid w:val="00F32523"/>
    <w:rsid w:val="00F329B8"/>
    <w:rsid w:val="00F33181"/>
    <w:rsid w:val="00F378E6"/>
    <w:rsid w:val="00F40095"/>
    <w:rsid w:val="00F4214A"/>
    <w:rsid w:val="00F4224F"/>
    <w:rsid w:val="00F44BA9"/>
    <w:rsid w:val="00F45684"/>
    <w:rsid w:val="00F456E5"/>
    <w:rsid w:val="00F46DEE"/>
    <w:rsid w:val="00F47738"/>
    <w:rsid w:val="00F4790D"/>
    <w:rsid w:val="00F47AE1"/>
    <w:rsid w:val="00F52A2A"/>
    <w:rsid w:val="00F548AE"/>
    <w:rsid w:val="00F55C54"/>
    <w:rsid w:val="00F577E5"/>
    <w:rsid w:val="00F618B6"/>
    <w:rsid w:val="00F62A85"/>
    <w:rsid w:val="00F71D29"/>
    <w:rsid w:val="00F72388"/>
    <w:rsid w:val="00F751F9"/>
    <w:rsid w:val="00F777BB"/>
    <w:rsid w:val="00F77DC9"/>
    <w:rsid w:val="00F81171"/>
    <w:rsid w:val="00F81783"/>
    <w:rsid w:val="00F83305"/>
    <w:rsid w:val="00F86983"/>
    <w:rsid w:val="00F86C57"/>
    <w:rsid w:val="00F90CCA"/>
    <w:rsid w:val="00F92845"/>
    <w:rsid w:val="00F92900"/>
    <w:rsid w:val="00F96D21"/>
    <w:rsid w:val="00F97073"/>
    <w:rsid w:val="00F97255"/>
    <w:rsid w:val="00FA211D"/>
    <w:rsid w:val="00FA3F27"/>
    <w:rsid w:val="00FA4607"/>
    <w:rsid w:val="00FA7062"/>
    <w:rsid w:val="00FB19B9"/>
    <w:rsid w:val="00FB1DED"/>
    <w:rsid w:val="00FB54E3"/>
    <w:rsid w:val="00FB62C6"/>
    <w:rsid w:val="00FC16B7"/>
    <w:rsid w:val="00FC2B63"/>
    <w:rsid w:val="00FC3BCF"/>
    <w:rsid w:val="00FC4318"/>
    <w:rsid w:val="00FC4F2A"/>
    <w:rsid w:val="00FC5F5A"/>
    <w:rsid w:val="00FC6DC8"/>
    <w:rsid w:val="00FC7A1A"/>
    <w:rsid w:val="00FC7EE1"/>
    <w:rsid w:val="00FD1D4A"/>
    <w:rsid w:val="00FD745D"/>
    <w:rsid w:val="00FE0782"/>
    <w:rsid w:val="00FE3116"/>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E7DFF48"/>
  <w15:chartTrackingRefBased/>
  <w15:docId w15:val="{EA400278-FE6B-4A3C-8A4E-B9EBCCFAA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19">
    <w:name w:val="toc 1"/>
    <w:basedOn w:val="a2"/>
    <w:next w:val="a2"/>
    <w:autoRedefine/>
    <w:uiPriority w:val="39"/>
    <w:rsid w:val="003F1F82"/>
    <w:pPr>
      <w:spacing w:before="120" w:after="120"/>
    </w:pPr>
    <w:rPr>
      <w:b/>
      <w:bCs/>
      <w:caps/>
      <w:sz w:val="20"/>
      <w:szCs w:val="20"/>
    </w:rPr>
  </w:style>
  <w:style w:type="paragraph" w:styleId="af7">
    <w:name w:val="Plain Text"/>
    <w:aliases w:val="Знак + Times New Roman,14 пт,По ширине,Первая строка:  1 см,Знак2"/>
    <w:basedOn w:val="a2"/>
    <w:link w:val="af8"/>
    <w:rsid w:val="003F1F82"/>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3F1F82"/>
    <w:rPr>
      <w:rFonts w:ascii="Courier New" w:hAnsi="Courier New" w:cs="Courier New"/>
    </w:rPr>
  </w:style>
  <w:style w:type="paragraph" w:customStyle="1" w:styleId="Times12">
    <w:name w:val="Times 12"/>
    <w:basedOn w:val="a2"/>
    <w:rsid w:val="00FC7EE1"/>
    <w:pPr>
      <w:overflowPunct w:val="0"/>
      <w:autoSpaceDE w:val="0"/>
      <w:autoSpaceDN w:val="0"/>
      <w:adjustRightInd w:val="0"/>
      <w:ind w:firstLine="567"/>
      <w:jc w:val="both"/>
    </w:pPr>
    <w:rPr>
      <w:bCs/>
      <w:szCs w:val="22"/>
    </w:rPr>
  </w:style>
  <w:style w:type="character" w:customStyle="1" w:styleId="11">
    <w:name w:val="Подпункт Знак1"/>
    <w:link w:val="a0"/>
    <w:rsid w:val="00FC7EE1"/>
    <w:rPr>
      <w:snapToGrid w:val="0"/>
      <w:sz w:val="28"/>
    </w:rPr>
  </w:style>
  <w:style w:type="paragraph" w:customStyle="1" w:styleId="1a">
    <w:name w:val="Обычный1"/>
    <w:rsid w:val="00E90118"/>
    <w:pPr>
      <w:widowControl w:val="0"/>
      <w:spacing w:before="120" w:after="120"/>
      <w:ind w:firstLine="567"/>
      <w:jc w:val="both"/>
    </w:pPr>
    <w:rPr>
      <w:sz w:val="24"/>
    </w:rPr>
  </w:style>
  <w:style w:type="table" w:customStyle="1" w:styleId="1b">
    <w:name w:val="Сетка таблицы1"/>
    <w:basedOn w:val="a4"/>
    <w:next w:val="af9"/>
    <w:uiPriority w:val="39"/>
    <w:rsid w:val="000B58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4"/>
    <w:rsid w:val="000B5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aliases w:val="H3 Знак,Б3 Знак,RTC 3 Знак,iz3 Знак,римская нумерация Знак"/>
    <w:link w:val="30"/>
    <w:uiPriority w:val="99"/>
    <w:rsid w:val="00C30517"/>
    <w:rPr>
      <w:rFonts w:ascii="Arial" w:hAnsi="Arial" w:cs="Arial"/>
      <w:b/>
      <w:bCs/>
      <w:sz w:val="26"/>
      <w:szCs w:val="26"/>
    </w:rPr>
  </w:style>
  <w:style w:type="paragraph" w:styleId="a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DC63B5"/>
    <w:pPr>
      <w:ind w:left="720"/>
    </w:p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a"/>
    <w:uiPriority w:val="34"/>
    <w:qFormat/>
    <w:locked/>
    <w:rsid w:val="00DC63B5"/>
    <w:rPr>
      <w:sz w:val="24"/>
      <w:szCs w:val="24"/>
    </w:rPr>
  </w:style>
  <w:style w:type="numbering" w:customStyle="1" w:styleId="80">
    <w:name w:val="Импортированный стиль 8.0"/>
    <w:rsid w:val="00DC63B5"/>
    <w:pPr>
      <w:numPr>
        <w:numId w:val="24"/>
      </w:numPr>
    </w:pPr>
  </w:style>
  <w:style w:type="character" w:styleId="afc">
    <w:name w:val="Strong"/>
    <w:uiPriority w:val="22"/>
    <w:qFormat/>
    <w:rsid w:val="00EB0D42"/>
    <w:rPr>
      <w:b/>
      <w:bCs/>
    </w:rPr>
  </w:style>
  <w:style w:type="character" w:customStyle="1" w:styleId="docdata">
    <w:name w:val="docdata"/>
    <w:aliases w:val="docy,v5,6431,bqiaagaaeyqcaaagiaiaaaomeqaabzmvaaaaaaaaaaaaaaaaaaaaaaaaaaaaaaaaaaaaaaaaaaaaaaaaaaaaaaaaaaaaaaaaaaaaaaaaaaaaaaaaaaaaaaaaaaaaaaaaaaaaaaaaaaaaaaaaaaaaaaaaaaaaaaaaaaaaaaaaaaaaaaaaaaaaaaaaaaaaaaaaaaaaaaaaaaaaaaaaaaaaaaaaaaaaaaaaaaaaaaaa"/>
    <w:basedOn w:val="a3"/>
    <w:rsid w:val="00B8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57449">
      <w:bodyDiv w:val="1"/>
      <w:marLeft w:val="0"/>
      <w:marRight w:val="0"/>
      <w:marTop w:val="0"/>
      <w:marBottom w:val="0"/>
      <w:divBdr>
        <w:top w:val="none" w:sz="0" w:space="0" w:color="auto"/>
        <w:left w:val="none" w:sz="0" w:space="0" w:color="auto"/>
        <w:bottom w:val="none" w:sz="0" w:space="0" w:color="auto"/>
        <w:right w:val="none" w:sz="0" w:space="0" w:color="auto"/>
      </w:divBdr>
    </w:div>
    <w:div w:id="257064234">
      <w:bodyDiv w:val="1"/>
      <w:marLeft w:val="0"/>
      <w:marRight w:val="0"/>
      <w:marTop w:val="0"/>
      <w:marBottom w:val="0"/>
      <w:divBdr>
        <w:top w:val="none" w:sz="0" w:space="0" w:color="auto"/>
        <w:left w:val="none" w:sz="0" w:space="0" w:color="auto"/>
        <w:bottom w:val="none" w:sz="0" w:space="0" w:color="auto"/>
        <w:right w:val="none" w:sz="0" w:space="0" w:color="auto"/>
      </w:divBdr>
    </w:div>
    <w:div w:id="329721460">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970326106">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336110532">
      <w:bodyDiv w:val="1"/>
      <w:marLeft w:val="0"/>
      <w:marRight w:val="0"/>
      <w:marTop w:val="0"/>
      <w:marBottom w:val="0"/>
      <w:divBdr>
        <w:top w:val="none" w:sz="0" w:space="0" w:color="auto"/>
        <w:left w:val="none" w:sz="0" w:space="0" w:color="auto"/>
        <w:bottom w:val="none" w:sz="0" w:space="0" w:color="auto"/>
        <w:right w:val="none" w:sz="0" w:space="0" w:color="auto"/>
      </w:divBdr>
    </w:div>
    <w:div w:id="1515263083">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limpieva.YA@tl.mrsk-cp.ru" TargetMode="External"/><Relationship Id="rId4" Type="http://schemas.openxmlformats.org/officeDocument/2006/relationships/settings" Target="settings.xml"/><Relationship Id="rId9" Type="http://schemas.openxmlformats.org/officeDocument/2006/relationships/hyperlink" Target="mailto:yudin_av@tl.mrsk-cp.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2A714-B400-4A11-982F-CFDB73540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7</Pages>
  <Words>1826</Words>
  <Characters>13454</Characters>
  <Application>Microsoft Office Word</Application>
  <DocSecurity>0</DocSecurity>
  <Lines>112</Lines>
  <Paragraphs>30</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15250</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Юдин Алексей Владимирович</cp:lastModifiedBy>
  <cp:revision>45</cp:revision>
  <cp:lastPrinted>2017-04-28T12:59:00Z</cp:lastPrinted>
  <dcterms:created xsi:type="dcterms:W3CDTF">2025-08-21T14:16:00Z</dcterms:created>
  <dcterms:modified xsi:type="dcterms:W3CDTF">2026-09-03T06:54:00Z</dcterms:modified>
</cp:coreProperties>
</file>